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B4" w:rsidRDefault="001E29B4" w:rsidP="001E29B4"/>
    <w:p w:rsidR="001E29B4" w:rsidRDefault="001E29B4" w:rsidP="001E29B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882496" behindDoc="0" locked="0" layoutInCell="1" allowOverlap="0" wp14:anchorId="13B969EE" wp14:editId="4B219A9D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29B4" w:rsidRDefault="001E29B4" w:rsidP="001E29B4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1E29B4" w:rsidRDefault="001E29B4" w:rsidP="001E29B4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1E29B4" w:rsidRDefault="00EA64AF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BX-6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K1&amp;4G</w:t>
      </w:r>
      <w:r w:rsidR="001E29B4"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E29B4" w:rsidRDefault="001E29B4" w:rsidP="001E29B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8B5C3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B0669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B00C9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8B5C3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8B5C3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B00C9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4</w:t>
      </w:r>
    </w:p>
    <w:p w:rsidR="001E29B4" w:rsidRPr="00591E19" w:rsidRDefault="001E29B4" w:rsidP="00591E19">
      <w:pPr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1E29B4" w:rsidRPr="00591E19" w:rsidRDefault="001E29B4" w:rsidP="00591E19">
      <w:pPr>
        <w:jc w:val="left"/>
        <w:rPr>
          <w:rFonts w:ascii="微软雅黑" w:eastAsia="微软雅黑" w:hAnsi="微软雅黑" w:cs="Arial"/>
          <w:color w:val="FFFFFF" w:themeColor="background1"/>
          <w:szCs w:val="21"/>
        </w:rPr>
      </w:pPr>
    </w:p>
    <w:p w:rsidR="005850F2" w:rsidRDefault="005850F2" w:rsidP="00591E19">
      <w:pPr>
        <w:jc w:val="left"/>
        <w:rPr>
          <w:rFonts w:ascii="微软雅黑" w:eastAsia="微软雅黑" w:hAnsi="微软雅黑" w:cs="Arial"/>
          <w:color w:val="FFFFFF" w:themeColor="background1"/>
          <w:szCs w:val="21"/>
        </w:rPr>
        <w:sectPr w:rsidR="005850F2" w:rsidSect="005850F2">
          <w:headerReference w:type="default" r:id="rId10"/>
          <w:footerReference w:type="first" r:id="rId11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docGrid w:type="lines" w:linePitch="312"/>
        </w:sectPr>
      </w:pPr>
    </w:p>
    <w:p w:rsidR="00ED0A1A" w:rsidRPr="001E29B4" w:rsidRDefault="00B96442" w:rsidP="001E29B4">
      <w:pPr>
        <w:jc w:val="left"/>
        <w:rPr>
          <w:rFonts w:ascii="微软雅黑" w:eastAsia="微软雅黑" w:hAnsi="微软雅黑" w:cs="Arial"/>
          <w:b/>
          <w:sz w:val="36"/>
        </w:rPr>
      </w:pPr>
      <w:r w:rsidRPr="001E29B4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000579" w:rsidRPr="00000579" w:rsidRDefault="00000579" w:rsidP="00000579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bookmarkStart w:id="0" w:name="_GoBack"/>
    <w:bookmarkEnd w:id="0"/>
    <w:p w:rsidR="000F69CD" w:rsidRDefault="002A6174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 w:rsidRPr="003D7B46">
        <w:fldChar w:fldCharType="begin"/>
      </w:r>
      <w:r w:rsidRPr="003D7B46">
        <w:instrText xml:space="preserve"> TOC \o "1-2" \h \z \u </w:instrText>
      </w:r>
      <w:r w:rsidRPr="003D7B46">
        <w:fldChar w:fldCharType="separate"/>
      </w:r>
      <w:hyperlink w:anchor="_Toc151735896" w:history="1">
        <w:r w:rsidR="000F69CD" w:rsidRPr="004062D4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0F69CD">
          <w:rPr>
            <w:noProof/>
            <w:webHidden/>
          </w:rPr>
          <w:tab/>
        </w:r>
        <w:r w:rsidR="000F69CD">
          <w:rPr>
            <w:noProof/>
            <w:webHidden/>
          </w:rPr>
          <w:fldChar w:fldCharType="begin"/>
        </w:r>
        <w:r w:rsidR="000F69CD">
          <w:rPr>
            <w:noProof/>
            <w:webHidden/>
          </w:rPr>
          <w:instrText xml:space="preserve"> PAGEREF _Toc151735896 \h </w:instrText>
        </w:r>
        <w:r w:rsidR="000F69CD">
          <w:rPr>
            <w:noProof/>
            <w:webHidden/>
          </w:rPr>
        </w:r>
        <w:r w:rsidR="000F69CD"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1</w:t>
        </w:r>
        <w:r w:rsidR="000F69CD"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897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898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0F69CD" w:rsidRDefault="000F69CD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5899" w:history="1">
        <w:r w:rsidRPr="004062D4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00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F69CD" w:rsidRDefault="000F69CD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5901" w:history="1">
        <w:r w:rsidRPr="004062D4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02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概述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03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04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信息动态刷新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05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多传输方式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06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内置</w:t>
        </w:r>
        <w:r w:rsidRPr="004062D4">
          <w:rPr>
            <w:rStyle w:val="a8"/>
            <w:rFonts w:ascii="微软雅黑" w:eastAsia="微软雅黑" w:hAnsi="微软雅黑"/>
            <w:b/>
            <w:noProof/>
          </w:rPr>
          <w:t>4G DTU</w:t>
        </w:r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模块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07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多种字库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08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支持语音播报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09" w:history="1">
        <w:r w:rsidRPr="004062D4">
          <w:rPr>
            <w:rStyle w:val="a8"/>
            <w:rFonts w:ascii="微软雅黑" w:eastAsia="微软雅黑" w:hAnsi="微软雅黑"/>
            <w:b/>
            <w:noProof/>
          </w:rPr>
          <w:t>2</w:t>
        </w:r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位节目选择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10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11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自动校时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12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13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二次开发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F69CD" w:rsidRDefault="000F69CD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5914" w:history="1">
        <w:r w:rsidRPr="004062D4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0F69CD" w:rsidRDefault="000F69CD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5915" w:history="1">
        <w:r w:rsidRPr="004062D4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0F69CD" w:rsidRDefault="000F69CD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5916" w:history="1">
        <w:r w:rsidRPr="004062D4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F69CD" w:rsidRDefault="000F69CD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5917" w:history="1">
        <w:r w:rsidRPr="004062D4">
          <w:rPr>
            <w:rStyle w:val="a8"/>
            <w:rFonts w:ascii="微软雅黑" w:eastAsia="微软雅黑" w:hAnsi="微软雅黑" w:cs="Arial" w:hint="eastAsia"/>
            <w:b/>
            <w:noProof/>
          </w:rPr>
          <w:t>配件推荐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F69CD" w:rsidRDefault="000F69CD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151735918" w:history="1">
        <w:r w:rsidRPr="004062D4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19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F69CD" w:rsidRDefault="000F69CD" w:rsidP="000F69CD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151735920" w:history="1"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4062D4">
          <w:rPr>
            <w:rStyle w:val="a8"/>
            <w:rFonts w:ascii="微软雅黑" w:eastAsia="微软雅黑" w:hAnsi="微软雅黑"/>
            <w:b/>
            <w:noProof/>
          </w:rPr>
          <w:t>(</w:t>
        </w:r>
        <w:r w:rsidRPr="004062D4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4062D4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_Toc151735920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F4F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850F2" w:rsidRDefault="002A6174" w:rsidP="002A6174">
      <w:pPr>
        <w:pStyle w:val="10"/>
        <w:sectPr w:rsidR="005850F2" w:rsidSect="005850F2">
          <w:headerReference w:type="default" r:id="rId12"/>
          <w:footerReference w:type="default" r:id="rId13"/>
          <w:pgSz w:w="11906" w:h="16838" w:code="9"/>
          <w:pgMar w:top="680" w:right="1247" w:bottom="680" w:left="1247" w:header="851" w:footer="556" w:gutter="0"/>
          <w:pgNumType w:start="1"/>
          <w:cols w:space="425"/>
          <w:docGrid w:type="lines" w:linePitch="312"/>
        </w:sectPr>
      </w:pPr>
      <w:r w:rsidRPr="003D7B46">
        <w:fldChar w:fldCharType="end"/>
      </w:r>
    </w:p>
    <w:p w:rsidR="00EA64AF" w:rsidRPr="002D5840" w:rsidRDefault="00EA64AF" w:rsidP="00EA64A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18596181"/>
      <w:bookmarkStart w:id="2" w:name="_Toc151735896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</w:p>
    <w:p w:rsidR="00EA64AF" w:rsidRDefault="00EA64AF" w:rsidP="00EA64AF"/>
    <w:p w:rsidR="00EA64AF" w:rsidRPr="002D5840" w:rsidRDefault="00EA64AF" w:rsidP="00EA64AF">
      <w:pPr>
        <w:spacing w:after="100" w:afterAutospacing="1"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感谢您购买本公司的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Pr="002D5840">
        <w:rPr>
          <w:rFonts w:ascii="微软雅黑" w:eastAsia="微软雅黑" w:hAnsi="微软雅黑" w:hint="eastAsia"/>
          <w:szCs w:val="21"/>
        </w:rPr>
        <w:t>控制器。希望您能够尽情体验该产品的卓越性能。该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Pr="002D5840">
        <w:rPr>
          <w:rFonts w:ascii="微软雅黑" w:eastAsia="微软雅黑" w:hAnsi="微软雅黑" w:hint="eastAsia"/>
          <w:szCs w:val="21"/>
        </w:rPr>
        <w:t>控制器的设计符合国际、行业标准，但如果操作不当，仍然可能造成人身伤害和财产损失。为了避免设备可能带来的危险，并尽可能从您的设备中获益，在安装、操作产品时，请遵守本手册中的相关使用说明。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EA64AF" w:rsidRPr="00276825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" w:name="_Toc491350256"/>
      <w:bookmarkStart w:id="4" w:name="_Toc491350490"/>
      <w:bookmarkStart w:id="5" w:name="_Toc18596182"/>
      <w:bookmarkStart w:id="6" w:name="_Toc151735897"/>
      <w:r w:rsidRPr="00276825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3"/>
      <w:bookmarkEnd w:id="4"/>
      <w:bookmarkEnd w:id="5"/>
      <w:bookmarkEnd w:id="6"/>
    </w:p>
    <w:p w:rsidR="00EA64AF" w:rsidRPr="00276825" w:rsidRDefault="00EA64AF" w:rsidP="00EA64AF"/>
    <w:p w:rsidR="00EA64AF" w:rsidRPr="002F7144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EA64AF" w:rsidRPr="00276825" w:rsidRDefault="00EA64AF" w:rsidP="00EA64AF"/>
    <w:p w:rsidR="00EA64AF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" w:name="_Toc491350257"/>
      <w:bookmarkStart w:id="8" w:name="_Toc491350491"/>
      <w:bookmarkStart w:id="9" w:name="_Toc18596183"/>
      <w:bookmarkStart w:id="10" w:name="_Toc151735898"/>
      <w:r w:rsidRPr="00276825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7"/>
      <w:bookmarkEnd w:id="8"/>
      <w:bookmarkEnd w:id="9"/>
      <w:bookmarkEnd w:id="10"/>
    </w:p>
    <w:p w:rsidR="00EA64AF" w:rsidRDefault="00EA64AF" w:rsidP="00EA64AF">
      <w:pPr>
        <w:jc w:val="left"/>
        <w:rPr>
          <w:rFonts w:asciiTheme="minorEastAsia" w:hAnsiTheme="minorEastAsia"/>
          <w:b/>
          <w:u w:val="thick"/>
        </w:rPr>
      </w:pPr>
    </w:p>
    <w:p w:rsidR="00EA64AF" w:rsidRPr="002D5840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支持单色、双色、三基色屏，支持信息实时更新；</w:t>
      </w:r>
    </w:p>
    <w:p w:rsidR="00EA64AF" w:rsidRPr="002D5840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提供通讯协议，专用于工业现场，设备配套、车载显示，智能公交站牌和集群显示系统等领域的二次开发；</w:t>
      </w:r>
    </w:p>
    <w:p w:rsidR="00EA64AF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支持中英文语音播报功能。</w:t>
      </w:r>
      <w:r w:rsidRPr="002D5840">
        <w:rPr>
          <w:rFonts w:ascii="微软雅黑" w:eastAsia="微软雅黑" w:hAnsi="微软雅黑" w:hint="eastAsia"/>
          <w:color w:val="000000" w:themeColor="text1"/>
        </w:rPr>
        <w:t>兼容</w:t>
      </w:r>
      <w:r w:rsidRPr="002D5840">
        <w:rPr>
          <w:rFonts w:ascii="微软雅黑" w:eastAsia="微软雅黑" w:hAnsi="微软雅黑" w:cstheme="minorHAnsi" w:hint="eastAsia"/>
          <w:color w:val="000000" w:themeColor="text1"/>
        </w:rPr>
        <w:t>6K</w:t>
      </w:r>
      <w:r w:rsidRPr="002D5840">
        <w:rPr>
          <w:rFonts w:ascii="微软雅黑" w:eastAsia="微软雅黑" w:hAnsi="微软雅黑" w:hint="eastAsia"/>
          <w:color w:val="000000" w:themeColor="text1"/>
        </w:rPr>
        <w:t>协议，</w:t>
      </w:r>
      <w:r w:rsidRPr="002D5840">
        <w:rPr>
          <w:rFonts w:ascii="微软雅黑" w:eastAsia="微软雅黑" w:hAnsi="微软雅黑" w:hint="eastAsia"/>
        </w:rPr>
        <w:t xml:space="preserve">简化开发难度；  </w:t>
      </w:r>
    </w:p>
    <w:p w:rsidR="00EA64AF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9C59DA">
        <w:rPr>
          <w:rFonts w:ascii="微软雅黑" w:eastAsia="微软雅黑" w:hAnsi="微软雅黑" w:hint="eastAsia"/>
          <w:szCs w:val="21"/>
        </w:rPr>
        <w:t>将</w:t>
      </w:r>
      <w:r>
        <w:rPr>
          <w:rFonts w:ascii="微软雅黑" w:eastAsia="微软雅黑" w:hAnsi="微软雅黑" w:cstheme="minorHAnsi"/>
          <w:szCs w:val="21"/>
        </w:rPr>
        <w:t>BX-6</w:t>
      </w:r>
      <w:r>
        <w:rPr>
          <w:rFonts w:ascii="微软雅黑" w:eastAsia="微软雅黑" w:hAnsi="微软雅黑" w:cstheme="minorHAnsi" w:hint="eastAsia"/>
          <w:szCs w:val="21"/>
        </w:rPr>
        <w:t>K</w:t>
      </w:r>
      <w:r>
        <w:rPr>
          <w:rFonts w:ascii="微软雅黑" w:eastAsia="微软雅黑" w:hAnsi="微软雅黑" w:cstheme="minorHAnsi"/>
          <w:szCs w:val="21"/>
        </w:rPr>
        <w:t>系列</w:t>
      </w:r>
      <w:r w:rsidRPr="009C59DA">
        <w:rPr>
          <w:rFonts w:ascii="微软雅黑" w:eastAsia="微软雅黑" w:hAnsi="微软雅黑" w:hint="eastAsia"/>
          <w:szCs w:val="21"/>
        </w:rPr>
        <w:t>和第</w:t>
      </w:r>
      <w:r>
        <w:rPr>
          <w:rFonts w:ascii="微软雅黑" w:eastAsia="微软雅黑" w:hAnsi="微软雅黑" w:hint="eastAsia"/>
          <w:szCs w:val="21"/>
        </w:rPr>
        <w:t>四</w:t>
      </w:r>
      <w:r w:rsidRPr="009C59DA">
        <w:rPr>
          <w:rFonts w:ascii="微软雅黑" w:eastAsia="微软雅黑" w:hAnsi="微软雅黑" w:hint="eastAsia"/>
          <w:szCs w:val="21"/>
        </w:rPr>
        <w:t>代无线通讯模块产品</w:t>
      </w:r>
      <w:r w:rsidRPr="009C59DA">
        <w:rPr>
          <w:rFonts w:ascii="微软雅黑" w:eastAsia="微软雅黑" w:hAnsi="微软雅黑" w:cstheme="minorHAnsi"/>
          <w:szCs w:val="21"/>
        </w:rPr>
        <w:t>BX-</w:t>
      </w:r>
      <w:r>
        <w:rPr>
          <w:rFonts w:ascii="微软雅黑" w:eastAsia="微软雅黑" w:hAnsi="微软雅黑" w:cstheme="minorHAnsi" w:hint="eastAsia"/>
          <w:szCs w:val="21"/>
        </w:rPr>
        <w:t>4G DTU</w:t>
      </w:r>
      <w:r>
        <w:rPr>
          <w:rFonts w:ascii="微软雅黑" w:eastAsia="微软雅黑" w:hAnsi="微软雅黑" w:hint="eastAsia"/>
          <w:szCs w:val="21"/>
        </w:rPr>
        <w:t>高度</w:t>
      </w:r>
      <w:proofErr w:type="gramStart"/>
      <w:r>
        <w:rPr>
          <w:rFonts w:ascii="微软雅黑" w:eastAsia="微软雅黑" w:hAnsi="微软雅黑" w:hint="eastAsia"/>
          <w:szCs w:val="21"/>
        </w:rPr>
        <w:t>集成</w:t>
      </w:r>
      <w:r>
        <w:rPr>
          <w:rFonts w:ascii="微软雅黑" w:eastAsia="微软雅黑" w:hAnsi="微软雅黑" w:hint="eastAsia"/>
          <w:spacing w:val="8"/>
          <w:szCs w:val="21"/>
        </w:rPr>
        <w:t>机</w:t>
      </w:r>
      <w:proofErr w:type="gramEnd"/>
      <w:r>
        <w:rPr>
          <w:rFonts w:ascii="微软雅黑" w:eastAsia="微软雅黑" w:hAnsi="微软雅黑" w:hint="eastAsia"/>
          <w:spacing w:val="8"/>
          <w:szCs w:val="21"/>
        </w:rPr>
        <w:t>卡一体，</w:t>
      </w:r>
      <w:r w:rsidRPr="009C59DA">
        <w:rPr>
          <w:rFonts w:ascii="微软雅黑" w:eastAsia="微软雅黑" w:hAnsi="微软雅黑" w:hint="eastAsia"/>
          <w:szCs w:val="21"/>
        </w:rPr>
        <w:t>便于结构安装和使用维护。</w:t>
      </w:r>
    </w:p>
    <w:p w:rsidR="00EA64AF" w:rsidRPr="001D4034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通过内置</w:t>
      </w:r>
      <w:r w:rsidRPr="006C720A">
        <w:rPr>
          <w:rFonts w:ascii="微软雅黑" w:eastAsia="微软雅黑" w:hAnsi="微软雅黑" w:hint="eastAsia"/>
          <w:szCs w:val="21"/>
        </w:rPr>
        <w:t>4G DTU</w:t>
      </w:r>
      <w:r>
        <w:rPr>
          <w:rFonts w:ascii="微软雅黑" w:eastAsia="微软雅黑" w:hAnsi="微软雅黑" w:hint="eastAsia"/>
          <w:szCs w:val="21"/>
        </w:rPr>
        <w:t>模块，</w:t>
      </w:r>
      <w:r w:rsidRPr="006C720A">
        <w:rPr>
          <w:rFonts w:ascii="微软雅黑" w:eastAsia="微软雅黑" w:hAnsi="微软雅黑" w:hint="eastAsia"/>
          <w:szCs w:val="21"/>
        </w:rPr>
        <w:t>无线通讯速度大幅提升</w:t>
      </w:r>
      <w:r>
        <w:rPr>
          <w:rFonts w:ascii="微软雅黑" w:eastAsia="微软雅黑" w:hAnsi="微软雅黑" w:hint="eastAsia"/>
          <w:szCs w:val="21"/>
        </w:rPr>
        <w:t>，</w:t>
      </w:r>
      <w:r w:rsidRPr="006C720A">
        <w:rPr>
          <w:rFonts w:ascii="微软雅黑" w:eastAsia="微软雅黑" w:hAnsi="微软雅黑" w:hint="eastAsia"/>
          <w:szCs w:val="21"/>
        </w:rPr>
        <w:t>大容量数据传输更顺畅、更高效</w:t>
      </w:r>
      <w:r>
        <w:rPr>
          <w:rFonts w:ascii="微软雅黑" w:eastAsia="微软雅黑" w:hAnsi="微软雅黑" w:hint="eastAsia"/>
          <w:szCs w:val="21"/>
        </w:rPr>
        <w:t>。</w:t>
      </w:r>
    </w:p>
    <w:p w:rsidR="00EA64AF" w:rsidRPr="002D5840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更高刷新技术，更丰富的显示效果，实时更新信息时画面稳定无闪烁；</w:t>
      </w:r>
    </w:p>
    <w:p w:rsidR="00EA64AF" w:rsidRPr="002D5840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对于大中型集群</w:t>
      </w:r>
      <w:proofErr w:type="gramStart"/>
      <w:r w:rsidRPr="002D5840">
        <w:rPr>
          <w:rFonts w:ascii="微软雅黑" w:eastAsia="微软雅黑" w:hAnsi="微软雅黑" w:hint="eastAsia"/>
        </w:rPr>
        <w:t>项目板载通讯</w:t>
      </w:r>
      <w:proofErr w:type="gramEnd"/>
      <w:r w:rsidRPr="002D5840">
        <w:rPr>
          <w:rFonts w:ascii="微软雅黑" w:eastAsia="微软雅黑" w:hAnsi="微软雅黑" w:hint="eastAsia"/>
        </w:rPr>
        <w:t>接口，显示接口和面向各种特殊应用系统，灵活地满足用户的特殊需求；</w:t>
      </w:r>
    </w:p>
    <w:p w:rsidR="00EA64AF" w:rsidRPr="002D5840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控制面积灵活，显示功能丰富，性价比超高；</w:t>
      </w:r>
    </w:p>
    <w:p w:rsidR="00EA64AF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支持字库内码格式的信息传输方式，并且支持图片点阵格式的信息传输方式；</w:t>
      </w:r>
    </w:p>
    <w:p w:rsidR="0084602D" w:rsidRPr="0084602D" w:rsidRDefault="0084602D" w:rsidP="0084602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>
        <w:rPr>
          <w:rFonts w:ascii="微软雅黑" w:eastAsia="微软雅黑" w:hAnsi="微软雅黑" w:hint="eastAsia"/>
          <w:szCs w:val="21"/>
        </w:rPr>
        <w:t>标配亮度</w:t>
      </w:r>
      <w:proofErr w:type="gramEnd"/>
      <w:r>
        <w:rPr>
          <w:rFonts w:ascii="微软雅黑" w:eastAsia="微软雅黑" w:hAnsi="微软雅黑" w:hint="eastAsia"/>
          <w:szCs w:val="21"/>
        </w:rPr>
        <w:t>、温度、温湿度传感器和红外遥控头接口座。目前已经实现温度、温湿度接口，其他接口根据项目需要可考虑支持。</w:t>
      </w:r>
    </w:p>
    <w:p w:rsidR="0084602D" w:rsidRDefault="0084602D" w:rsidP="0084602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支持</w:t>
      </w:r>
      <w:r>
        <w:rPr>
          <w:rFonts w:ascii="微软雅黑" w:eastAsia="微软雅黑" w:hAnsi="微软雅黑" w:cstheme="minorHAnsi"/>
        </w:rPr>
        <w:t>GBK</w:t>
      </w:r>
      <w:r>
        <w:rPr>
          <w:rFonts w:ascii="微软雅黑" w:eastAsia="微软雅黑" w:hAnsi="微软雅黑" w:hint="eastAsia"/>
        </w:rPr>
        <w:t>编码的繁体字库，当然也支持</w:t>
      </w:r>
      <w:r>
        <w:rPr>
          <w:rFonts w:ascii="微软雅黑" w:eastAsia="微软雅黑" w:hAnsi="微软雅黑" w:cstheme="minorHAnsi"/>
        </w:rPr>
        <w:t>GB2312</w:t>
      </w:r>
      <w:r>
        <w:rPr>
          <w:rFonts w:ascii="微软雅黑" w:eastAsia="微软雅黑" w:hAnsi="微软雅黑" w:hint="eastAsia"/>
        </w:rPr>
        <w:t>的编码。只需下载相应字库并设置相应参数即可。</w:t>
      </w:r>
    </w:p>
    <w:p w:rsidR="00EA64AF" w:rsidRPr="002D5840" w:rsidRDefault="00EA64AF" w:rsidP="00EA64AF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工艺精良，品质稳定。</w:t>
      </w:r>
      <w:r w:rsidRPr="002D5840">
        <w:rPr>
          <w:rFonts w:ascii="微软雅黑" w:eastAsia="微软雅黑" w:hAnsi="微软雅黑" w:cstheme="minorHAnsi" w:hint="eastAsia"/>
        </w:rPr>
        <w:t>3</w:t>
      </w:r>
      <w:r w:rsidRPr="002D5840">
        <w:rPr>
          <w:rFonts w:ascii="微软雅黑" w:eastAsia="微软雅黑" w:hAnsi="微软雅黑" w:cstheme="minorHAnsi"/>
        </w:rPr>
        <w:t>.</w:t>
      </w:r>
      <w:r>
        <w:rPr>
          <w:rFonts w:ascii="微软雅黑" w:eastAsia="微软雅黑" w:hAnsi="微软雅黑" w:cstheme="minorHAnsi" w:hint="eastAsia"/>
        </w:rPr>
        <w:t>5</w:t>
      </w:r>
      <w:r w:rsidRPr="002D5840">
        <w:rPr>
          <w:rFonts w:ascii="微软雅黑" w:eastAsia="微软雅黑" w:hAnsi="微软雅黑" w:cstheme="minorHAnsi"/>
        </w:rPr>
        <w:t>V-</w:t>
      </w:r>
      <w:r w:rsidRPr="002D5840">
        <w:rPr>
          <w:rFonts w:ascii="微软雅黑" w:eastAsia="微软雅黑" w:hAnsi="微软雅黑" w:cstheme="minorHAnsi" w:hint="eastAsia"/>
        </w:rPr>
        <w:t>6</w:t>
      </w:r>
      <w:r w:rsidRPr="002D5840">
        <w:rPr>
          <w:rFonts w:ascii="微软雅黑" w:eastAsia="微软雅黑" w:hAnsi="微软雅黑" w:cstheme="minorHAnsi"/>
        </w:rPr>
        <w:t>V</w:t>
      </w:r>
      <w:r w:rsidRPr="002D5840">
        <w:rPr>
          <w:rFonts w:ascii="微软雅黑" w:eastAsia="微软雅黑" w:hAnsi="微软雅黑" w:hint="eastAsia"/>
        </w:rPr>
        <w:t>宽电压工作，</w:t>
      </w:r>
      <w:r w:rsidRPr="002D5840">
        <w:rPr>
          <w:rFonts w:ascii="微软雅黑" w:eastAsia="微软雅黑" w:hAnsi="微软雅黑" w:cstheme="minorHAnsi"/>
        </w:rPr>
        <w:t>-40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cstheme="minorHAnsi"/>
        </w:rPr>
        <w:t>～80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hint="eastAsia"/>
        </w:rPr>
        <w:t>宽环境温度；</w:t>
      </w:r>
      <w:r w:rsidRPr="002D5840">
        <w:rPr>
          <w:rFonts w:ascii="微软雅黑" w:eastAsia="微软雅黑" w:hAnsi="微软雅黑"/>
        </w:rPr>
        <w:t xml:space="preserve"> </w:t>
      </w:r>
    </w:p>
    <w:p w:rsidR="00EA64AF" w:rsidRDefault="00EA64AF" w:rsidP="00EA64AF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EA64AF" w:rsidRDefault="00EA64AF" w:rsidP="00EA64AF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EA64AF" w:rsidRPr="00744871" w:rsidRDefault="00EA64AF" w:rsidP="00EA64AF">
      <w:pPr>
        <w:rPr>
          <w:rFonts w:ascii="微软雅黑" w:eastAsia="微软雅黑" w:hAnsi="微软雅黑"/>
          <w:color w:val="333333"/>
          <w:sz w:val="18"/>
          <w:szCs w:val="18"/>
        </w:rPr>
      </w:pPr>
    </w:p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>
      <w:pPr>
        <w:rPr>
          <w:rFonts w:hint="eastAsia"/>
        </w:rPr>
      </w:pPr>
    </w:p>
    <w:p w:rsidR="005850F2" w:rsidRDefault="005850F2" w:rsidP="00EA64AF">
      <w:pPr>
        <w:rPr>
          <w:rFonts w:hint="eastAsia"/>
        </w:rPr>
      </w:pPr>
    </w:p>
    <w:p w:rsidR="005850F2" w:rsidRDefault="005850F2" w:rsidP="00EA64AF">
      <w:pPr>
        <w:rPr>
          <w:rFonts w:hint="eastAsia"/>
        </w:rPr>
      </w:pPr>
    </w:p>
    <w:p w:rsidR="00EA64AF" w:rsidRPr="002D5840" w:rsidRDefault="00EA64AF" w:rsidP="00EA64A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1" w:name="_Toc491350258"/>
      <w:bookmarkStart w:id="12" w:name="_Toc491350492"/>
      <w:bookmarkStart w:id="13" w:name="_Toc18596184"/>
      <w:bookmarkStart w:id="14" w:name="_Toc151735899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11"/>
      <w:bookmarkEnd w:id="12"/>
      <w:bookmarkEnd w:id="13"/>
      <w:bookmarkEnd w:id="14"/>
    </w:p>
    <w:p w:rsidR="00EA64AF" w:rsidRDefault="00EA64AF" w:rsidP="00EA64AF">
      <w:pPr>
        <w:ind w:firstLineChars="50" w:firstLine="105"/>
        <w:jc w:val="left"/>
      </w:pPr>
    </w:p>
    <w:p w:rsidR="00EA64AF" w:rsidRDefault="00EA64AF" w:rsidP="00EA64AF">
      <w:pPr>
        <w:ind w:firstLineChars="50" w:firstLine="140"/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5" w:name="_Toc491350259"/>
      <w:bookmarkStart w:id="16" w:name="_Toc491350493"/>
      <w:bookmarkStart w:id="17" w:name="_Toc18596185"/>
      <w:bookmarkStart w:id="18" w:name="_Toc151735900"/>
      <w:r w:rsidRPr="00276825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15"/>
      <w:bookmarkEnd w:id="16"/>
      <w:bookmarkEnd w:id="17"/>
      <w:bookmarkEnd w:id="18"/>
    </w:p>
    <w:p w:rsidR="00EA64AF" w:rsidRPr="00276825" w:rsidRDefault="00EA64AF" w:rsidP="00EA64AF">
      <w:pPr>
        <w:jc w:val="left"/>
        <w:rPr>
          <w:rFonts w:asciiTheme="minorEastAsia" w:hAnsiTheme="minorEastAsia"/>
          <w:b/>
          <w:u w:val="thick"/>
        </w:rPr>
      </w:pP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本产品电源的输入电压</w:t>
      </w:r>
      <w:r w:rsidRPr="002D5840">
        <w:rPr>
          <w:rFonts w:ascii="微软雅黑" w:eastAsia="微软雅黑" w:hAnsi="微软雅黑" w:cstheme="minorHAnsi"/>
          <w:szCs w:val="21"/>
        </w:rPr>
        <w:t>5V</w:t>
      </w:r>
      <w:r w:rsidRPr="002D5840">
        <w:rPr>
          <w:rFonts w:ascii="微软雅黑" w:eastAsia="微软雅黑" w:hAnsi="微软雅黑" w:hint="eastAsia"/>
          <w:szCs w:val="21"/>
        </w:rPr>
        <w:t>，电压范围</w:t>
      </w:r>
      <w:r w:rsidRPr="002D5840">
        <w:rPr>
          <w:rFonts w:ascii="微软雅黑" w:eastAsia="微软雅黑" w:hAnsi="微软雅黑" w:cstheme="minorHAnsi"/>
          <w:szCs w:val="21"/>
        </w:rPr>
        <w:t>3.</w:t>
      </w:r>
      <w:r>
        <w:rPr>
          <w:rFonts w:ascii="微软雅黑" w:eastAsia="微软雅黑" w:hAnsi="微软雅黑" w:cstheme="minorHAnsi" w:hint="eastAsia"/>
          <w:szCs w:val="21"/>
        </w:rPr>
        <w:t>5</w:t>
      </w:r>
      <w:r w:rsidRPr="002D5840">
        <w:rPr>
          <w:rFonts w:ascii="微软雅黑" w:eastAsia="微软雅黑" w:hAnsi="微软雅黑" w:cstheme="minorHAnsi"/>
          <w:szCs w:val="21"/>
        </w:rPr>
        <w:t>V～6V</w:t>
      </w:r>
      <w:r w:rsidRPr="002D5840">
        <w:rPr>
          <w:rFonts w:ascii="微软雅黑" w:eastAsia="微软雅黑" w:hAnsi="微软雅黑" w:hint="eastAsia"/>
          <w:szCs w:val="21"/>
        </w:rPr>
        <w:t>，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2D5840">
        <w:rPr>
          <w:rFonts w:ascii="微软雅黑" w:eastAsia="微软雅黑" w:hAnsi="微软雅黑" w:hint="eastAsia"/>
          <w:szCs w:val="21"/>
        </w:rPr>
        <w:t>保证</w:t>
      </w:r>
      <w:r w:rsidRPr="002D5840">
        <w:rPr>
          <w:rFonts w:ascii="微软雅黑" w:eastAsia="微软雅黑" w:hAnsi="微软雅黑" w:cstheme="minorHAnsi"/>
          <w:szCs w:val="21"/>
        </w:rPr>
        <w:t>BX-6K</w:t>
      </w:r>
      <w:r w:rsidRPr="002D5840">
        <w:rPr>
          <w:rFonts w:ascii="微软雅黑" w:eastAsia="微软雅黑" w:hAnsi="微软雅黑" w:hint="eastAsia"/>
          <w:szCs w:val="21"/>
        </w:rPr>
        <w:t>系列的电源质量。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当您要加入硬件设备到本产品中或者要去除本产品中的硬件设备时，请确认所有的信号线和电源</w:t>
      </w:r>
    </w:p>
    <w:p w:rsidR="00EA64AF" w:rsidRPr="002D5840" w:rsidRDefault="00EA64AF" w:rsidP="00EA64AF">
      <w:pPr>
        <w:pStyle w:val="a4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线已事先拔掉。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597B0C" w:rsidRDefault="00597B0C" w:rsidP="00597B0C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在进行任何硬件操作之前，请事先关闭</w:t>
      </w:r>
      <w:r>
        <w:rPr>
          <w:rFonts w:ascii="微软雅黑" w:eastAsia="微软雅黑" w:hAnsi="微软雅黑" w:cstheme="minorHAnsi" w:hint="eastAsia"/>
          <w:szCs w:val="21"/>
        </w:rPr>
        <w:t>控制</w:t>
      </w:r>
      <w:r>
        <w:rPr>
          <w:rFonts w:ascii="微软雅黑" w:eastAsia="微软雅黑" w:hAnsi="微软雅黑" w:hint="eastAsia"/>
          <w:szCs w:val="21"/>
        </w:rPr>
        <w:t>卡电源，并通过触摸接地表面来</w:t>
      </w:r>
      <w:proofErr w:type="gramStart"/>
      <w:r>
        <w:rPr>
          <w:rFonts w:ascii="微软雅黑" w:eastAsia="微软雅黑" w:hAnsi="微软雅黑" w:hint="eastAsia"/>
          <w:szCs w:val="21"/>
        </w:rPr>
        <w:t>释放您</w:t>
      </w:r>
      <w:proofErr w:type="gramEnd"/>
      <w:r>
        <w:rPr>
          <w:rFonts w:ascii="微软雅黑" w:eastAsia="微软雅黑" w:hAnsi="微软雅黑" w:hint="eastAsia"/>
          <w:szCs w:val="21"/>
        </w:rPr>
        <w:t>身上的静电。</w:t>
      </w:r>
      <w:r>
        <w:rPr>
          <w:rFonts w:ascii="微软雅黑" w:eastAsia="微软雅黑" w:hAnsi="微软雅黑"/>
          <w:szCs w:val="21"/>
        </w:rPr>
        <w:t xml:space="preserve"> </w:t>
      </w: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本产品内有高压部件，请不要打开机箱或者自行对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本设备</w:t>
      </w:r>
      <w:proofErr w:type="gramEnd"/>
      <w:r w:rsidRPr="002D5840">
        <w:rPr>
          <w:rFonts w:ascii="微软雅黑" w:eastAsia="微软雅黑" w:hAnsi="微软雅黑" w:hint="eastAsia"/>
          <w:szCs w:val="21"/>
        </w:rPr>
        <w:t>进行维修。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EA64AF" w:rsidRPr="002D5840" w:rsidRDefault="00EA64AF" w:rsidP="00EA64AF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:rsidR="00EA64AF" w:rsidRPr="002D5840" w:rsidRDefault="00EA64AF" w:rsidP="00EA64AF">
      <w:pPr>
        <w:rPr>
          <w:rFonts w:ascii="微软雅黑" w:eastAsia="微软雅黑" w:hAnsi="微软雅黑"/>
          <w:szCs w:val="21"/>
        </w:rPr>
      </w:pPr>
    </w:p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Default="00EA64AF" w:rsidP="00EA64AF"/>
    <w:p w:rsidR="00EA64AF" w:rsidRPr="00276825" w:rsidRDefault="00EA64AF" w:rsidP="00EA64AF"/>
    <w:p w:rsidR="00EA64AF" w:rsidRDefault="00EA64AF" w:rsidP="00EA64AF"/>
    <w:p w:rsidR="00EA64AF" w:rsidRPr="002D5840" w:rsidRDefault="00EA64AF" w:rsidP="00EA64A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9" w:name="_Toc491350260"/>
      <w:bookmarkStart w:id="20" w:name="_Toc491350494"/>
      <w:bookmarkStart w:id="21" w:name="_Toc18596186"/>
      <w:bookmarkStart w:id="22" w:name="_Toc151735901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9"/>
      <w:bookmarkEnd w:id="20"/>
      <w:bookmarkEnd w:id="21"/>
      <w:bookmarkEnd w:id="22"/>
    </w:p>
    <w:p w:rsidR="00EA64AF" w:rsidRDefault="00EA64AF" w:rsidP="00EA64AF"/>
    <w:p w:rsidR="00EA64AF" w:rsidRPr="00276825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" w:name="_Toc491350261"/>
      <w:bookmarkStart w:id="24" w:name="_Toc491350495"/>
      <w:bookmarkStart w:id="25" w:name="_Toc18596187"/>
      <w:bookmarkStart w:id="26" w:name="_Toc151735902"/>
      <w:r w:rsidRPr="00276825">
        <w:rPr>
          <w:rFonts w:ascii="微软雅黑" w:eastAsia="微软雅黑" w:hAnsi="微软雅黑" w:hint="eastAsia"/>
          <w:b/>
          <w:sz w:val="28"/>
          <w:u w:val="thick"/>
        </w:rPr>
        <w:t>概述</w:t>
      </w:r>
      <w:bookmarkEnd w:id="23"/>
      <w:bookmarkEnd w:id="24"/>
      <w:bookmarkEnd w:id="25"/>
      <w:bookmarkEnd w:id="26"/>
    </w:p>
    <w:p w:rsidR="00EA64AF" w:rsidRPr="002D5840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16390D">
        <w:rPr>
          <w:rFonts w:ascii="微软雅黑" w:eastAsia="微软雅黑" w:hAnsi="微软雅黑" w:cstheme="minorHAnsi" w:hint="eastAsia"/>
          <w:szCs w:val="21"/>
        </w:rPr>
        <w:t>BX-6</w:t>
      </w:r>
      <w:r w:rsidR="00597B0C">
        <w:rPr>
          <w:rFonts w:ascii="微软雅黑" w:eastAsia="微软雅黑" w:hAnsi="微软雅黑" w:cstheme="minorHAnsi" w:hint="eastAsia"/>
          <w:szCs w:val="21"/>
        </w:rPr>
        <w:t>K</w:t>
      </w:r>
      <w:r w:rsidRPr="0016390D">
        <w:rPr>
          <w:rFonts w:ascii="微软雅黑" w:eastAsia="微软雅黑" w:hAnsi="微软雅黑" w:cstheme="minorHAnsi" w:hint="eastAsia"/>
          <w:szCs w:val="21"/>
        </w:rPr>
        <w:t>&amp;</w:t>
      </w:r>
      <w:r>
        <w:rPr>
          <w:rFonts w:ascii="微软雅黑" w:eastAsia="微软雅黑" w:hAnsi="微软雅黑" w:cstheme="minorHAnsi" w:hint="eastAsia"/>
          <w:szCs w:val="21"/>
        </w:rPr>
        <w:t>4</w:t>
      </w:r>
      <w:r w:rsidRPr="0016390D">
        <w:rPr>
          <w:rFonts w:ascii="微软雅黑" w:eastAsia="微软雅黑" w:hAnsi="微软雅黑" w:cstheme="minorHAnsi" w:hint="eastAsia"/>
          <w:szCs w:val="21"/>
        </w:rPr>
        <w:t>G</w:t>
      </w:r>
      <w:r w:rsidR="00597B0C">
        <w:rPr>
          <w:rFonts w:ascii="微软雅黑" w:eastAsia="微软雅黑" w:hAnsi="微软雅黑" w:cstheme="minorHAnsi" w:hint="eastAsia"/>
          <w:szCs w:val="21"/>
        </w:rPr>
        <w:t>系列</w:t>
      </w:r>
      <w:r w:rsidRPr="0016390D">
        <w:rPr>
          <w:rFonts w:ascii="微软雅黑" w:eastAsia="微软雅黑" w:hAnsi="微软雅黑" w:cstheme="minorHAnsi" w:hint="eastAsia"/>
          <w:szCs w:val="21"/>
        </w:rPr>
        <w:t>将BX-6</w:t>
      </w:r>
      <w:r w:rsidR="00597B0C">
        <w:rPr>
          <w:rFonts w:ascii="微软雅黑" w:eastAsia="微软雅黑" w:hAnsi="微软雅黑" w:cstheme="minorHAnsi" w:hint="eastAsia"/>
          <w:szCs w:val="21"/>
        </w:rPr>
        <w:t>K系列</w:t>
      </w:r>
      <w:r w:rsidRPr="0016390D">
        <w:rPr>
          <w:rFonts w:ascii="微软雅黑" w:eastAsia="微软雅黑" w:hAnsi="微软雅黑" w:cstheme="minorHAnsi" w:hint="eastAsia"/>
          <w:szCs w:val="21"/>
        </w:rPr>
        <w:t>和第</w:t>
      </w:r>
      <w:r>
        <w:rPr>
          <w:rFonts w:ascii="微软雅黑" w:eastAsia="微软雅黑" w:hAnsi="微软雅黑" w:cstheme="minorHAnsi" w:hint="eastAsia"/>
          <w:szCs w:val="21"/>
        </w:rPr>
        <w:t>四</w:t>
      </w:r>
      <w:r w:rsidRPr="0016390D">
        <w:rPr>
          <w:rFonts w:ascii="微软雅黑" w:eastAsia="微软雅黑" w:hAnsi="微软雅黑" w:cstheme="minorHAnsi" w:hint="eastAsia"/>
          <w:szCs w:val="21"/>
        </w:rPr>
        <w:t>代无线通讯模块产品BX-</w:t>
      </w:r>
      <w:r>
        <w:rPr>
          <w:rFonts w:ascii="微软雅黑" w:eastAsia="微软雅黑" w:hAnsi="微软雅黑" w:cstheme="minorHAnsi" w:hint="eastAsia"/>
          <w:szCs w:val="21"/>
        </w:rPr>
        <w:t>4G DTU</w:t>
      </w:r>
      <w:r w:rsidRPr="0016390D">
        <w:rPr>
          <w:rFonts w:ascii="微软雅黑" w:eastAsia="微软雅黑" w:hAnsi="微软雅黑" w:cstheme="minorHAnsi" w:hint="eastAsia"/>
          <w:szCs w:val="21"/>
        </w:rPr>
        <w:t>高度集成，产品全面具备BX-6</w:t>
      </w:r>
      <w:r w:rsidR="00597B0C">
        <w:rPr>
          <w:rFonts w:ascii="微软雅黑" w:eastAsia="微软雅黑" w:hAnsi="微软雅黑" w:cstheme="minorHAnsi" w:hint="eastAsia"/>
          <w:szCs w:val="21"/>
        </w:rPr>
        <w:t>K</w:t>
      </w:r>
      <w:r w:rsidRPr="0016390D">
        <w:rPr>
          <w:rFonts w:ascii="微软雅黑" w:eastAsia="微软雅黑" w:hAnsi="微软雅黑" w:cstheme="minorHAnsi" w:hint="eastAsia"/>
          <w:szCs w:val="21"/>
        </w:rPr>
        <w:t>系列的产品功能和特点。</w:t>
      </w:r>
      <w:r w:rsidRPr="002D5840">
        <w:rPr>
          <w:rFonts w:ascii="微软雅黑" w:eastAsia="微软雅黑" w:hAnsi="微软雅黑" w:cstheme="minorHAnsi"/>
        </w:rPr>
        <w:t>BX-6K</w:t>
      </w:r>
      <w:r>
        <w:rPr>
          <w:rFonts w:ascii="微软雅黑" w:eastAsia="微软雅黑" w:hAnsi="微软雅黑" w:cstheme="minorHAnsi" w:hint="eastAsia"/>
        </w:rPr>
        <w:t>&amp;4G</w:t>
      </w:r>
      <w:r w:rsidRPr="002D5840">
        <w:rPr>
          <w:rFonts w:ascii="微软雅黑" w:eastAsia="微软雅黑" w:hAnsi="微软雅黑" w:hint="eastAsia"/>
        </w:rPr>
        <w:t>系列</w:t>
      </w:r>
      <w:r w:rsidRPr="0016390D">
        <w:rPr>
          <w:rFonts w:ascii="微软雅黑" w:eastAsia="微软雅黑" w:hAnsi="微软雅黑" w:cstheme="minorHAnsi" w:hint="eastAsia"/>
          <w:szCs w:val="21"/>
        </w:rPr>
        <w:t>产品</w:t>
      </w:r>
      <w:r w:rsidRPr="0016390D">
        <w:rPr>
          <w:rFonts w:ascii="微软雅黑" w:eastAsia="微软雅黑" w:hAnsi="微软雅黑" w:hint="eastAsia"/>
          <w:szCs w:val="21"/>
        </w:rPr>
        <w:t>采用</w:t>
      </w:r>
      <w:r>
        <w:rPr>
          <w:rFonts w:ascii="微软雅黑" w:eastAsia="微软雅黑" w:hAnsi="微软雅黑" w:hint="eastAsia"/>
          <w:szCs w:val="21"/>
        </w:rPr>
        <w:t>第四代无线</w:t>
      </w:r>
      <w:r w:rsidRPr="0016390D">
        <w:rPr>
          <w:rFonts w:ascii="微软雅黑" w:eastAsia="微软雅黑" w:hAnsi="微软雅黑" w:hint="eastAsia"/>
          <w:szCs w:val="21"/>
        </w:rPr>
        <w:t>通讯方式</w:t>
      </w:r>
      <w:r>
        <w:rPr>
          <w:rFonts w:ascii="微软雅黑" w:eastAsia="微软雅黑" w:hAnsi="微软雅黑" w:hint="eastAsia"/>
          <w:szCs w:val="21"/>
        </w:rPr>
        <w:t>，</w:t>
      </w:r>
      <w:r w:rsidRPr="005C5130">
        <w:rPr>
          <w:rFonts w:ascii="微软雅黑" w:eastAsia="微软雅黑" w:hAnsi="微软雅黑" w:hint="eastAsia"/>
          <w:szCs w:val="21"/>
        </w:rPr>
        <w:t>无线通讯速度大幅提升</w:t>
      </w:r>
      <w:r>
        <w:rPr>
          <w:rFonts w:ascii="微软雅黑" w:eastAsia="微软雅黑" w:hAnsi="微软雅黑" w:hint="eastAsia"/>
          <w:szCs w:val="21"/>
        </w:rPr>
        <w:t>，</w:t>
      </w:r>
      <w:r w:rsidRPr="005C5130">
        <w:rPr>
          <w:rFonts w:ascii="微软雅黑" w:eastAsia="微软雅黑" w:hAnsi="微软雅黑" w:hint="eastAsia"/>
          <w:szCs w:val="21"/>
        </w:rPr>
        <w:t>大容量数据传输更顺畅、更高效。</w:t>
      </w:r>
      <w:r>
        <w:rPr>
          <w:rFonts w:ascii="微软雅黑" w:eastAsia="微软雅黑" w:hAnsi="微软雅黑" w:hint="eastAsia"/>
          <w:szCs w:val="21"/>
        </w:rPr>
        <w:t>产品</w:t>
      </w:r>
      <w:r>
        <w:rPr>
          <w:rFonts w:ascii="微软雅黑" w:eastAsia="微软雅黑" w:hAnsi="微软雅黑" w:hint="eastAsia"/>
        </w:rPr>
        <w:t>适用</w:t>
      </w:r>
      <w:r w:rsidRPr="002D5840">
        <w:rPr>
          <w:rFonts w:ascii="微软雅黑" w:eastAsia="微软雅黑" w:hAnsi="微软雅黑" w:hint="eastAsia"/>
        </w:rPr>
        <w:t>于工业现场、设备配套、车载显示、智能公交站牌和集群系统等领域。支持中英文语音播报功能，提供字库实时通讯协议，兼容</w:t>
      </w:r>
      <w:r w:rsidRPr="002D5840">
        <w:rPr>
          <w:rFonts w:ascii="微软雅黑" w:eastAsia="微软雅黑" w:hAnsi="微软雅黑" w:cstheme="minorHAnsi" w:hint="eastAsia"/>
        </w:rPr>
        <w:t>6K</w:t>
      </w:r>
      <w:r w:rsidRPr="002D5840">
        <w:rPr>
          <w:rFonts w:ascii="微软雅黑" w:eastAsia="微软雅黑" w:hAnsi="微软雅黑" w:hint="eastAsia"/>
        </w:rPr>
        <w:t>协议，基于字库模式设计，适用于信息频繁更新的应用需求。开放通讯协议，简化开发难度，便于用户进行二次开发。产品工艺精良，品质稳定，可使用</w:t>
      </w:r>
      <w:r w:rsidRPr="002D5840">
        <w:rPr>
          <w:rFonts w:ascii="微软雅黑" w:eastAsia="微软雅黑" w:hAnsi="微软雅黑" w:cstheme="minorHAnsi"/>
        </w:rPr>
        <w:t>3.</w:t>
      </w:r>
      <w:r>
        <w:rPr>
          <w:rFonts w:ascii="微软雅黑" w:eastAsia="微软雅黑" w:hAnsi="微软雅黑" w:cstheme="minorHAnsi" w:hint="eastAsia"/>
        </w:rPr>
        <w:t>5</w:t>
      </w:r>
      <w:r w:rsidRPr="002D5840">
        <w:rPr>
          <w:rFonts w:ascii="微软雅黑" w:eastAsia="微软雅黑" w:hAnsi="微软雅黑" w:cstheme="minorHAnsi"/>
        </w:rPr>
        <w:t>V-6V</w:t>
      </w:r>
      <w:r w:rsidRPr="002D5840">
        <w:rPr>
          <w:rFonts w:ascii="微软雅黑" w:eastAsia="微软雅黑" w:hAnsi="微软雅黑" w:hint="eastAsia"/>
        </w:rPr>
        <w:t>宽电压工作，</w:t>
      </w:r>
      <w:r w:rsidRPr="002D5840">
        <w:rPr>
          <w:rFonts w:ascii="微软雅黑" w:eastAsia="微软雅黑" w:hAnsi="微软雅黑" w:cstheme="minorHAnsi"/>
        </w:rPr>
        <w:t>-40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cstheme="minorHAnsi"/>
        </w:rPr>
        <w:t>～80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hint="eastAsia"/>
        </w:rPr>
        <w:t>宽环境温度。系统支持底层软件在线升级，大大节省系统开发和维护升级费用。</w:t>
      </w:r>
    </w:p>
    <w:p w:rsidR="00EA64AF" w:rsidRPr="000D5910" w:rsidRDefault="00EA64AF" w:rsidP="00EA64AF">
      <w:pPr>
        <w:rPr>
          <w:rFonts w:cstheme="minorHAnsi"/>
        </w:rPr>
      </w:pPr>
    </w:p>
    <w:p w:rsidR="00EA64AF" w:rsidRPr="006E2136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491350262"/>
      <w:bookmarkStart w:id="28" w:name="_Toc491350496"/>
      <w:bookmarkStart w:id="29" w:name="_Toc18596188"/>
      <w:bookmarkStart w:id="30" w:name="_Toc151735903"/>
      <w:r w:rsidRPr="006E2136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27"/>
      <w:bookmarkEnd w:id="28"/>
      <w:bookmarkEnd w:id="29"/>
      <w:bookmarkEnd w:id="30"/>
    </w:p>
    <w:p w:rsidR="00EA64AF" w:rsidRPr="00597B0C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 w:rsidRPr="00597B0C">
        <w:rPr>
          <w:rFonts w:ascii="微软雅黑" w:eastAsia="微软雅黑" w:hAnsi="微软雅黑" w:cstheme="minorHAnsi" w:hint="eastAsia"/>
        </w:rPr>
        <w:t>控制面积灵活，显示功能丰富，性价比超高。</w:t>
      </w:r>
      <w:r w:rsidR="00597B0C" w:rsidRPr="00597B0C">
        <w:rPr>
          <w:rFonts w:ascii="微软雅黑" w:eastAsia="微软雅黑" w:hAnsi="微软雅黑" w:cstheme="minorHAnsi" w:hint="eastAsia"/>
        </w:rPr>
        <w:t>单色和双色的总像素都是≤32</w:t>
      </w:r>
      <w:r w:rsidR="00597B0C" w:rsidRPr="00597B0C">
        <w:rPr>
          <w:rFonts w:ascii="微软雅黑" w:eastAsia="微软雅黑" w:hAnsi="微软雅黑" w:cstheme="minorHAnsi"/>
        </w:rPr>
        <w:t>K</w:t>
      </w:r>
      <w:r w:rsidR="00597B0C" w:rsidRPr="00597B0C">
        <w:rPr>
          <w:rFonts w:ascii="微软雅黑" w:eastAsia="微软雅黑" w:hAnsi="微软雅黑" w:cstheme="minorHAnsi" w:hint="eastAsia"/>
        </w:rPr>
        <w:t>点，512*64；三色总像素≤32</w:t>
      </w:r>
      <w:r w:rsidR="00597B0C" w:rsidRPr="00597B0C">
        <w:rPr>
          <w:rFonts w:ascii="微软雅黑" w:eastAsia="微软雅黑" w:hAnsi="微软雅黑" w:cstheme="minorHAnsi"/>
        </w:rPr>
        <w:t>K</w:t>
      </w:r>
      <w:r w:rsidR="00597B0C" w:rsidRPr="00597B0C">
        <w:rPr>
          <w:rFonts w:ascii="微软雅黑" w:eastAsia="微软雅黑" w:hAnsi="微软雅黑" w:cstheme="minorHAnsi" w:hint="eastAsia"/>
        </w:rPr>
        <w:t>点，512*64、</w:t>
      </w:r>
      <w:r w:rsidR="00597B0C" w:rsidRPr="00597B0C">
        <w:rPr>
          <w:rFonts w:ascii="微软雅黑" w:eastAsia="微软雅黑" w:hAnsi="微软雅黑" w:hint="eastAsia"/>
          <w:szCs w:val="21"/>
        </w:rPr>
        <w:t>256*128；</w:t>
      </w:r>
      <w:r w:rsidRPr="00597B0C">
        <w:rPr>
          <w:rFonts w:ascii="微软雅黑" w:eastAsia="微软雅黑" w:hAnsi="微软雅黑" w:hint="eastAsia"/>
          <w:szCs w:val="21"/>
        </w:rPr>
        <w:t>最大宽度</w:t>
      </w:r>
      <w:r w:rsidRPr="00597B0C">
        <w:rPr>
          <w:rFonts w:ascii="微软雅黑" w:eastAsia="微软雅黑" w:hAnsi="微软雅黑" w:cstheme="minorHAnsi" w:hint="eastAsia"/>
          <w:szCs w:val="21"/>
        </w:rPr>
        <w:t>512</w:t>
      </w:r>
      <w:r w:rsidRPr="00597B0C">
        <w:rPr>
          <w:rFonts w:ascii="微软雅黑" w:eastAsia="微软雅黑" w:hAnsi="微软雅黑" w:hint="eastAsia"/>
          <w:szCs w:val="21"/>
        </w:rPr>
        <w:t>点，</w:t>
      </w:r>
      <w:r w:rsidRPr="00597B0C">
        <w:rPr>
          <w:rFonts w:ascii="微软雅黑" w:eastAsia="微软雅黑" w:hAnsi="微软雅黑" w:cstheme="minorHAnsi" w:hint="eastAsia"/>
        </w:rPr>
        <w:t>产品可广泛应用于工业现场、设备配套、车载显示、智能公交站牌和集群系统等领域。</w:t>
      </w:r>
    </w:p>
    <w:p w:rsidR="00EA64AF" w:rsidRPr="000D5910" w:rsidRDefault="00EA64AF" w:rsidP="00EA64AF">
      <w:pPr>
        <w:spacing w:line="0" w:lineRule="atLeast"/>
        <w:jc w:val="left"/>
        <w:rPr>
          <w:rFonts w:cstheme="minorHAnsi"/>
        </w:rPr>
      </w:pPr>
    </w:p>
    <w:p w:rsidR="00EA64AF" w:rsidRPr="00A639F2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1" w:name="_Toc491350264"/>
      <w:bookmarkStart w:id="32" w:name="_Toc491350498"/>
      <w:bookmarkStart w:id="33" w:name="_Toc18596189"/>
      <w:bookmarkStart w:id="34" w:name="_Toc151735904"/>
      <w:r w:rsidRPr="00A639F2">
        <w:rPr>
          <w:rFonts w:ascii="微软雅黑" w:eastAsia="微软雅黑" w:hAnsi="微软雅黑" w:hint="eastAsia"/>
          <w:b/>
          <w:sz w:val="28"/>
          <w:u w:val="thick"/>
        </w:rPr>
        <w:t>信息动态刷新</w:t>
      </w:r>
      <w:bookmarkEnd w:id="31"/>
      <w:bookmarkEnd w:id="32"/>
      <w:bookmarkEnd w:id="33"/>
      <w:bookmarkEnd w:id="34"/>
    </w:p>
    <w:p w:rsidR="00EA64AF" w:rsidRPr="000D5910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 w:rsidRPr="000D5910">
        <w:rPr>
          <w:rFonts w:ascii="微软雅黑" w:eastAsia="微软雅黑" w:hAnsi="微软雅黑" w:cstheme="minorHAnsi" w:hint="eastAsia"/>
        </w:rPr>
        <w:t>控制卡支持信息动态刷新，可同时更新信息，也可单独更新。具有更高刷新技术，更丰富的显示效果，实时更新信息时画面稳定无闪烁。</w:t>
      </w:r>
    </w:p>
    <w:p w:rsidR="00EA64AF" w:rsidRPr="000D5910" w:rsidRDefault="00EA64AF" w:rsidP="00EA64AF">
      <w:pPr>
        <w:rPr>
          <w:rFonts w:cstheme="minorHAnsi"/>
        </w:rPr>
      </w:pPr>
    </w:p>
    <w:p w:rsidR="00EA64AF" w:rsidRPr="00A639F2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491350265"/>
      <w:bookmarkStart w:id="36" w:name="_Toc491350499"/>
      <w:bookmarkStart w:id="37" w:name="_Toc18596190"/>
      <w:bookmarkStart w:id="38" w:name="_Toc151735905"/>
      <w:r>
        <w:rPr>
          <w:rFonts w:ascii="微软雅黑" w:eastAsia="微软雅黑" w:hAnsi="微软雅黑" w:hint="eastAsia"/>
          <w:b/>
          <w:sz w:val="28"/>
          <w:u w:val="thick"/>
        </w:rPr>
        <w:t>多</w:t>
      </w:r>
      <w:r w:rsidRPr="00A639F2">
        <w:rPr>
          <w:rFonts w:ascii="微软雅黑" w:eastAsia="微软雅黑" w:hAnsi="微软雅黑" w:hint="eastAsia"/>
          <w:b/>
          <w:sz w:val="28"/>
          <w:u w:val="thick"/>
        </w:rPr>
        <w:t>传输方式</w:t>
      </w:r>
      <w:bookmarkEnd w:id="35"/>
      <w:bookmarkEnd w:id="36"/>
      <w:bookmarkEnd w:id="37"/>
      <w:bookmarkEnd w:id="38"/>
    </w:p>
    <w:p w:rsidR="00EA64AF" w:rsidRPr="00BA78FB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0D5910">
        <w:rPr>
          <w:rFonts w:ascii="微软雅黑" w:eastAsia="微软雅黑" w:hAnsi="微软雅黑"/>
        </w:rPr>
        <w:t>BX-6K</w:t>
      </w:r>
      <w:r w:rsidRPr="00BA78FB">
        <w:rPr>
          <w:rFonts w:ascii="微软雅黑" w:eastAsia="微软雅黑" w:hAnsi="微软雅黑" w:hint="eastAsia"/>
        </w:rPr>
        <w:t>系列不仅支持字库内码格式的信息传输方式，同时新增支持图片点阵格式的信息传输方式，应用大大灵活。</w:t>
      </w:r>
    </w:p>
    <w:p w:rsidR="00EA64AF" w:rsidRPr="000D5910" w:rsidRDefault="00EA64AF" w:rsidP="00EA64AF">
      <w:pPr>
        <w:rPr>
          <w:rFonts w:cstheme="minorHAnsi"/>
        </w:rPr>
      </w:pPr>
    </w:p>
    <w:p w:rsidR="00EA64AF" w:rsidRPr="00E76CB5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9" w:name="_Toc16775169"/>
      <w:bookmarkStart w:id="40" w:name="_Toc18596191"/>
      <w:bookmarkStart w:id="41" w:name="_Toc151735906"/>
      <w:r w:rsidRPr="00E76CB5">
        <w:rPr>
          <w:rFonts w:ascii="微软雅黑" w:eastAsia="微软雅黑" w:hAnsi="微软雅黑" w:hint="eastAsia"/>
          <w:b/>
          <w:sz w:val="28"/>
          <w:u w:val="thick"/>
        </w:rPr>
        <w:t>内置</w:t>
      </w:r>
      <w:r>
        <w:rPr>
          <w:rFonts w:ascii="微软雅黑" w:eastAsia="微软雅黑" w:hAnsi="微软雅黑" w:hint="eastAsia"/>
          <w:b/>
          <w:sz w:val="28"/>
          <w:u w:val="thick"/>
        </w:rPr>
        <w:t>4G DTU</w:t>
      </w:r>
      <w:r w:rsidRPr="00E76CB5">
        <w:rPr>
          <w:rFonts w:ascii="微软雅黑" w:eastAsia="微软雅黑" w:hAnsi="微软雅黑" w:hint="eastAsia"/>
          <w:b/>
          <w:sz w:val="28"/>
          <w:u w:val="thick"/>
        </w:rPr>
        <w:t>模块</w:t>
      </w:r>
      <w:bookmarkEnd w:id="39"/>
      <w:bookmarkEnd w:id="40"/>
      <w:bookmarkEnd w:id="41"/>
    </w:p>
    <w:p w:rsidR="00EA64AF" w:rsidRPr="0016390D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16390D">
        <w:rPr>
          <w:rFonts w:ascii="微软雅黑" w:eastAsia="微软雅黑" w:hAnsi="微软雅黑" w:cstheme="minorHAnsi" w:hint="eastAsia"/>
          <w:szCs w:val="21"/>
        </w:rPr>
        <w:t>BX-6</w:t>
      </w:r>
      <w:r>
        <w:rPr>
          <w:rFonts w:ascii="微软雅黑" w:eastAsia="微软雅黑" w:hAnsi="微软雅黑" w:cstheme="minorHAnsi" w:hint="eastAsia"/>
          <w:szCs w:val="21"/>
        </w:rPr>
        <w:t>K1</w:t>
      </w:r>
      <w:r w:rsidRPr="0016390D">
        <w:rPr>
          <w:rFonts w:ascii="微软雅黑" w:eastAsia="微软雅黑" w:hAnsi="微软雅黑" w:cstheme="minorHAnsi" w:hint="eastAsia"/>
          <w:szCs w:val="21"/>
        </w:rPr>
        <w:t>&amp;</w:t>
      </w:r>
      <w:r>
        <w:rPr>
          <w:rFonts w:ascii="微软雅黑" w:eastAsia="微软雅黑" w:hAnsi="微软雅黑" w:cstheme="minorHAnsi" w:hint="eastAsia"/>
          <w:szCs w:val="21"/>
        </w:rPr>
        <w:t>4</w:t>
      </w:r>
      <w:r w:rsidRPr="0016390D">
        <w:rPr>
          <w:rFonts w:ascii="微软雅黑" w:eastAsia="微软雅黑" w:hAnsi="微软雅黑" w:cstheme="minorHAnsi" w:hint="eastAsia"/>
          <w:szCs w:val="21"/>
        </w:rPr>
        <w:t>G将BX-6</w:t>
      </w:r>
      <w:r>
        <w:rPr>
          <w:rFonts w:ascii="微软雅黑" w:eastAsia="微软雅黑" w:hAnsi="微软雅黑" w:cstheme="minorHAnsi" w:hint="eastAsia"/>
          <w:szCs w:val="21"/>
        </w:rPr>
        <w:t>K1</w:t>
      </w:r>
      <w:r w:rsidRPr="0016390D">
        <w:rPr>
          <w:rFonts w:ascii="微软雅黑" w:eastAsia="微软雅黑" w:hAnsi="微软雅黑" w:cstheme="minorHAnsi" w:hint="eastAsia"/>
          <w:szCs w:val="21"/>
        </w:rPr>
        <w:t>和第</w:t>
      </w:r>
      <w:r>
        <w:rPr>
          <w:rFonts w:ascii="微软雅黑" w:eastAsia="微软雅黑" w:hAnsi="微软雅黑" w:cstheme="minorHAnsi" w:hint="eastAsia"/>
          <w:szCs w:val="21"/>
        </w:rPr>
        <w:t>四</w:t>
      </w:r>
      <w:r w:rsidRPr="0016390D">
        <w:rPr>
          <w:rFonts w:ascii="微软雅黑" w:eastAsia="微软雅黑" w:hAnsi="微软雅黑" w:cstheme="minorHAnsi" w:hint="eastAsia"/>
          <w:szCs w:val="21"/>
        </w:rPr>
        <w:t>代无线通讯模块产品BX-</w:t>
      </w:r>
      <w:r>
        <w:rPr>
          <w:rFonts w:ascii="微软雅黑" w:eastAsia="微软雅黑" w:hAnsi="微软雅黑" w:cstheme="minorHAnsi" w:hint="eastAsia"/>
          <w:szCs w:val="21"/>
        </w:rPr>
        <w:t>4G DTU</w:t>
      </w:r>
      <w:r w:rsidRPr="0016390D">
        <w:rPr>
          <w:rFonts w:ascii="微软雅黑" w:eastAsia="微软雅黑" w:hAnsi="微软雅黑" w:cstheme="minorHAnsi" w:hint="eastAsia"/>
          <w:szCs w:val="21"/>
        </w:rPr>
        <w:t>高度集成，产品在安装和维护方面更加简单，并且也大大提高了产品的性能。</w:t>
      </w:r>
      <w:r>
        <w:rPr>
          <w:rFonts w:ascii="微软雅黑" w:eastAsia="微软雅黑" w:hAnsi="微软雅黑" w:cstheme="minorHAnsi" w:hint="eastAsia"/>
          <w:szCs w:val="21"/>
        </w:rPr>
        <w:t>使用4G</w:t>
      </w:r>
      <w:r w:rsidRPr="005C5130">
        <w:rPr>
          <w:rFonts w:ascii="微软雅黑" w:eastAsia="微软雅黑" w:hAnsi="微软雅黑" w:hint="eastAsia"/>
          <w:szCs w:val="21"/>
        </w:rPr>
        <w:t>无线通讯速度大幅提升</w:t>
      </w:r>
      <w:r>
        <w:rPr>
          <w:rFonts w:ascii="微软雅黑" w:eastAsia="微软雅黑" w:hAnsi="微软雅黑" w:hint="eastAsia"/>
          <w:szCs w:val="21"/>
        </w:rPr>
        <w:t>，</w:t>
      </w:r>
      <w:r w:rsidRPr="005C5130">
        <w:rPr>
          <w:rFonts w:ascii="微软雅黑" w:eastAsia="微软雅黑" w:hAnsi="微软雅黑" w:hint="eastAsia"/>
          <w:szCs w:val="21"/>
        </w:rPr>
        <w:t>大容量数据传输更顺畅、更高效。</w:t>
      </w:r>
      <w:r w:rsidRPr="00756F05">
        <w:rPr>
          <w:rFonts w:ascii="微软雅黑" w:eastAsia="微软雅黑" w:hAnsi="微软雅黑" w:hint="eastAsia"/>
          <w:szCs w:val="21"/>
        </w:rPr>
        <w:t>4G DTU模块</w:t>
      </w:r>
      <w:r>
        <w:rPr>
          <w:rFonts w:ascii="微软雅黑" w:eastAsia="微软雅黑" w:hAnsi="微软雅黑" w:hint="eastAsia"/>
          <w:spacing w:val="8"/>
          <w:szCs w:val="21"/>
        </w:rPr>
        <w:t>支持中国移动、中国联通，中国电信（电信卡仅支持U盘配置 DTU），实现全网络覆盖。</w:t>
      </w:r>
    </w:p>
    <w:p w:rsidR="00EA64AF" w:rsidRPr="000D5910" w:rsidRDefault="00EA64AF" w:rsidP="00EA64AF">
      <w:pPr>
        <w:rPr>
          <w:rFonts w:cstheme="minorHAnsi"/>
        </w:rPr>
      </w:pPr>
    </w:p>
    <w:p w:rsidR="00EA64AF" w:rsidRPr="00A639F2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2" w:name="_Toc491350266"/>
      <w:bookmarkStart w:id="43" w:name="_Toc491350500"/>
      <w:bookmarkStart w:id="44" w:name="_Toc18596193"/>
      <w:bookmarkStart w:id="45" w:name="_Toc151735907"/>
      <w:r>
        <w:rPr>
          <w:rFonts w:ascii="微软雅黑" w:eastAsia="微软雅黑" w:hAnsi="微软雅黑" w:hint="eastAsia"/>
          <w:b/>
          <w:sz w:val="28"/>
          <w:u w:val="thick"/>
        </w:rPr>
        <w:t>多种</w:t>
      </w:r>
      <w:r w:rsidRPr="00A639F2">
        <w:rPr>
          <w:rFonts w:ascii="微软雅黑" w:eastAsia="微软雅黑" w:hAnsi="微软雅黑" w:hint="eastAsia"/>
          <w:b/>
          <w:sz w:val="28"/>
          <w:u w:val="thick"/>
        </w:rPr>
        <w:t>字库</w:t>
      </w:r>
      <w:bookmarkEnd w:id="42"/>
      <w:bookmarkEnd w:id="43"/>
      <w:bookmarkEnd w:id="44"/>
      <w:bookmarkEnd w:id="45"/>
    </w:p>
    <w:p w:rsidR="008A7BAC" w:rsidRDefault="008A7BAC" w:rsidP="008A7BA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</w:rPr>
      </w:pPr>
      <w:proofErr w:type="gramStart"/>
      <w:r w:rsidRPr="00E019C4">
        <w:rPr>
          <w:rFonts w:ascii="微软雅黑" w:eastAsia="微软雅黑" w:hAnsi="微软雅黑" w:hint="eastAsia"/>
          <w:color w:val="000000" w:themeColor="text1"/>
        </w:rPr>
        <w:t>出厂标配</w:t>
      </w:r>
      <w:proofErr w:type="gramEnd"/>
      <w:r w:rsidRPr="00E019C4">
        <w:rPr>
          <w:rFonts w:ascii="微软雅黑" w:eastAsia="微软雅黑" w:hAnsi="微软雅黑" w:hint="eastAsia"/>
          <w:color w:val="000000" w:themeColor="text1"/>
        </w:rPr>
        <w:t>16*16中文字库和8*16英文字库</w:t>
      </w:r>
      <w:r>
        <w:rPr>
          <w:rFonts w:ascii="微软雅黑" w:eastAsia="微软雅黑" w:hAnsi="微软雅黑" w:hint="eastAsia"/>
          <w:color w:val="000000" w:themeColor="text1"/>
        </w:rPr>
        <w:t>，满足不同国家和地区的客户需求，</w:t>
      </w:r>
      <w:r w:rsidRPr="00E019C4">
        <w:rPr>
          <w:rFonts w:ascii="微软雅黑" w:eastAsia="微软雅黑" w:hAnsi="微软雅黑" w:hint="eastAsia"/>
          <w:color w:val="000000" w:themeColor="text1"/>
        </w:rPr>
        <w:t>用户可制作下载48*64内的任意点阵各语种字库</w:t>
      </w:r>
      <w:r>
        <w:rPr>
          <w:rFonts w:ascii="微软雅黑" w:eastAsia="微软雅黑" w:hAnsi="微软雅黑" w:hint="eastAsia"/>
          <w:color w:val="000000" w:themeColor="text1"/>
        </w:rPr>
        <w:t>。</w:t>
      </w:r>
    </w:p>
    <w:p w:rsidR="00EA64AF" w:rsidRPr="000D5910" w:rsidRDefault="00EA64AF" w:rsidP="00EA64AF">
      <w:pPr>
        <w:spacing w:line="0" w:lineRule="atLeast"/>
        <w:ind w:firstLineChars="200" w:firstLine="420"/>
        <w:jc w:val="left"/>
        <w:rPr>
          <w:rFonts w:cstheme="minorHAnsi"/>
        </w:rPr>
      </w:pPr>
    </w:p>
    <w:p w:rsidR="000D5910" w:rsidRPr="000D5910" w:rsidRDefault="000D5910" w:rsidP="00EA64AF">
      <w:pPr>
        <w:spacing w:line="0" w:lineRule="atLeast"/>
        <w:ind w:firstLineChars="200" w:firstLine="420"/>
        <w:jc w:val="left"/>
        <w:rPr>
          <w:rFonts w:cstheme="minorHAnsi"/>
        </w:rPr>
      </w:pPr>
    </w:p>
    <w:p w:rsidR="000D5910" w:rsidRPr="00494402" w:rsidRDefault="000D5910" w:rsidP="000D591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6" w:name="_Toc127280935"/>
      <w:bookmarkStart w:id="47" w:name="_Toc127281529"/>
      <w:bookmarkStart w:id="48" w:name="_Toc151735908"/>
      <w:r w:rsidRPr="00494402">
        <w:rPr>
          <w:rFonts w:ascii="微软雅黑" w:eastAsia="微软雅黑" w:hAnsi="微软雅黑"/>
          <w:b/>
          <w:sz w:val="28"/>
          <w:u w:val="thick"/>
        </w:rPr>
        <w:lastRenderedPageBreak/>
        <w:t>支持语音播报</w:t>
      </w:r>
      <w:bookmarkEnd w:id="46"/>
      <w:bookmarkEnd w:id="47"/>
      <w:bookmarkEnd w:id="48"/>
    </w:p>
    <w:p w:rsidR="000D5910" w:rsidRDefault="000D5910" w:rsidP="000D591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94402">
        <w:rPr>
          <w:rFonts w:ascii="微软雅黑" w:eastAsia="微软雅黑" w:hAnsi="微软雅黑" w:hint="eastAsia"/>
          <w:szCs w:val="21"/>
        </w:rPr>
        <w:t>支持中文语音播报。可同步播报显示内容，也可独立播报其它内容。</w:t>
      </w:r>
      <w:proofErr w:type="gramStart"/>
      <w:r w:rsidRPr="00494402">
        <w:rPr>
          <w:rFonts w:ascii="微软雅黑" w:eastAsia="微软雅黑" w:hAnsi="微软雅黑" w:hint="eastAsia"/>
          <w:szCs w:val="21"/>
        </w:rPr>
        <w:t>板载扬声器</w:t>
      </w:r>
      <w:proofErr w:type="gramEnd"/>
      <w:r w:rsidRPr="00494402">
        <w:rPr>
          <w:rFonts w:ascii="微软雅黑" w:eastAsia="微软雅黑" w:hAnsi="微软雅黑" w:hint="eastAsia"/>
          <w:szCs w:val="21"/>
        </w:rPr>
        <w:t>接口，直接驱动带载≤5W喇叭。</w:t>
      </w:r>
    </w:p>
    <w:p w:rsidR="000D5910" w:rsidRPr="000D5910" w:rsidRDefault="000D5910" w:rsidP="000D5910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0D5910" w:rsidRDefault="000D5910" w:rsidP="000D591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9" w:name="_Toc39129951"/>
      <w:bookmarkStart w:id="50" w:name="_Toc40108505"/>
      <w:bookmarkStart w:id="51" w:name="_Toc46936406"/>
      <w:bookmarkStart w:id="52" w:name="_Toc53661226"/>
      <w:bookmarkStart w:id="53" w:name="_Toc54795351"/>
      <w:bookmarkStart w:id="54" w:name="_Toc127281523"/>
      <w:bookmarkStart w:id="55" w:name="_Toc151735909"/>
      <w:r>
        <w:rPr>
          <w:rFonts w:ascii="微软雅黑" w:eastAsia="微软雅黑" w:hAnsi="微软雅黑" w:hint="eastAsia"/>
          <w:b/>
          <w:sz w:val="28"/>
          <w:u w:val="thick"/>
        </w:rPr>
        <w:t>2位节目选择</w:t>
      </w:r>
      <w:bookmarkEnd w:id="49"/>
      <w:bookmarkEnd w:id="50"/>
      <w:bookmarkEnd w:id="51"/>
      <w:bookmarkEnd w:id="52"/>
      <w:bookmarkEnd w:id="53"/>
      <w:bookmarkEnd w:id="54"/>
      <w:bookmarkEnd w:id="55"/>
    </w:p>
    <w:p w:rsidR="000D5910" w:rsidRDefault="000D5910" w:rsidP="000D591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2位节目选择功能，用于通过2个外部管脚的不同信号选择节目，达到不同信号显示不同节目的应用场景。功能操作步骤简单，易用。</w:t>
      </w:r>
    </w:p>
    <w:p w:rsidR="000D5910" w:rsidRPr="000D5910" w:rsidRDefault="000D5910" w:rsidP="00EA64AF">
      <w:pPr>
        <w:spacing w:line="0" w:lineRule="atLeast"/>
        <w:ind w:firstLineChars="200" w:firstLine="420"/>
        <w:jc w:val="left"/>
        <w:rPr>
          <w:rFonts w:cstheme="minorHAnsi"/>
        </w:rPr>
      </w:pPr>
    </w:p>
    <w:p w:rsidR="00EA64AF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6" w:name="_Toc488060325"/>
      <w:bookmarkStart w:id="57" w:name="_Toc488060349"/>
      <w:bookmarkStart w:id="58" w:name="_Toc488061274"/>
      <w:bookmarkStart w:id="59" w:name="_Toc488065980"/>
      <w:bookmarkStart w:id="60" w:name="_Toc488066499"/>
      <w:bookmarkStart w:id="61" w:name="_Toc488066548"/>
      <w:bookmarkStart w:id="62" w:name="_Toc488066613"/>
      <w:bookmarkStart w:id="63" w:name="_Toc488066673"/>
      <w:bookmarkStart w:id="64" w:name="_Toc488066727"/>
      <w:bookmarkStart w:id="65" w:name="_Toc488066790"/>
      <w:bookmarkStart w:id="66" w:name="_Toc488066908"/>
      <w:bookmarkStart w:id="67" w:name="_Toc488067109"/>
      <w:bookmarkStart w:id="68" w:name="_Toc488067280"/>
      <w:bookmarkStart w:id="69" w:name="_Toc488329481"/>
      <w:bookmarkStart w:id="70" w:name="_Toc491350267"/>
      <w:bookmarkStart w:id="71" w:name="_Toc491350501"/>
      <w:bookmarkStart w:id="72" w:name="_Toc18596194"/>
      <w:bookmarkStart w:id="73" w:name="_Toc151735910"/>
      <w:r>
        <w:rPr>
          <w:rFonts w:ascii="微软雅黑" w:eastAsia="微软雅黑" w:hAnsi="微软雅黑"/>
          <w:b/>
          <w:sz w:val="28"/>
          <w:u w:val="thick"/>
        </w:rPr>
        <w:t>测试按键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EA64AF" w:rsidRPr="0022682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屏幕随着使用时间的增加，屏幕显示质量也会随着时间的变化而变差，因此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大屏幕需要定期进行显示质量检测和校正。产品自带的屏幕自测功能，只需客户简单操作几步，便可以完成对屏幕坏点，亮度，色度的检测，使客户随时掌握各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屏幕的使用寿命。</w:t>
      </w:r>
    </w:p>
    <w:p w:rsidR="00EA64AF" w:rsidRPr="000D5910" w:rsidRDefault="00EA64AF" w:rsidP="00EA64AF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:rsidR="00EA64AF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4" w:name="_Toc488060326"/>
      <w:bookmarkStart w:id="75" w:name="_Toc488060350"/>
      <w:bookmarkStart w:id="76" w:name="_Toc488061275"/>
      <w:bookmarkStart w:id="77" w:name="_Toc488065981"/>
      <w:bookmarkStart w:id="78" w:name="_Toc488066500"/>
      <w:bookmarkStart w:id="79" w:name="_Toc488066549"/>
      <w:bookmarkStart w:id="80" w:name="_Toc488066614"/>
      <w:bookmarkStart w:id="81" w:name="_Toc488066674"/>
      <w:bookmarkStart w:id="82" w:name="_Toc488066728"/>
      <w:bookmarkStart w:id="83" w:name="_Toc488066791"/>
      <w:bookmarkStart w:id="84" w:name="_Toc488066909"/>
      <w:bookmarkStart w:id="85" w:name="_Toc488067110"/>
      <w:bookmarkStart w:id="86" w:name="_Toc488067281"/>
      <w:bookmarkStart w:id="87" w:name="_Toc488329482"/>
      <w:bookmarkStart w:id="88" w:name="_Toc491350268"/>
      <w:bookmarkStart w:id="89" w:name="_Toc491350502"/>
      <w:bookmarkStart w:id="90" w:name="_Toc18596195"/>
      <w:bookmarkStart w:id="91" w:name="_Toc151735911"/>
      <w:r>
        <w:rPr>
          <w:rFonts w:ascii="微软雅黑" w:eastAsia="微软雅黑" w:hAnsi="微软雅黑" w:hint="eastAsia"/>
          <w:b/>
          <w:sz w:val="28"/>
          <w:u w:val="thick"/>
        </w:rPr>
        <w:t>自动校时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EA64AF" w:rsidRPr="0022682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hint="eastAsia"/>
          <w:szCs w:val="21"/>
        </w:rPr>
        <w:t>系统会根据实时的时间自动校时，效果就如手机和电脑的一样，这样就不用通过手动校时和不需要特地到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显示屏安装的地点都可以自动校时，随时确保所有显示终端的时间的统一性。</w:t>
      </w:r>
    </w:p>
    <w:p w:rsidR="00EA64AF" w:rsidRPr="000D5910" w:rsidRDefault="00EA64AF" w:rsidP="00EA64AF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:rsidR="00EA64AF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2" w:name="_Toc488060331"/>
      <w:bookmarkStart w:id="93" w:name="_Toc488060355"/>
      <w:bookmarkStart w:id="94" w:name="_Toc488061280"/>
      <w:bookmarkStart w:id="95" w:name="_Toc488065986"/>
      <w:bookmarkStart w:id="96" w:name="_Toc488066505"/>
      <w:bookmarkStart w:id="97" w:name="_Toc488066554"/>
      <w:bookmarkStart w:id="98" w:name="_Toc488066619"/>
      <w:bookmarkStart w:id="99" w:name="_Toc488066679"/>
      <w:bookmarkStart w:id="100" w:name="_Toc488066733"/>
      <w:bookmarkStart w:id="101" w:name="_Toc488066796"/>
      <w:bookmarkStart w:id="102" w:name="_Toc488066914"/>
      <w:bookmarkStart w:id="103" w:name="_Toc488067115"/>
      <w:bookmarkStart w:id="104" w:name="_Toc488067286"/>
      <w:bookmarkStart w:id="105" w:name="_Toc488329487"/>
      <w:bookmarkStart w:id="106" w:name="_Toc491350271"/>
      <w:bookmarkStart w:id="107" w:name="_Toc491350505"/>
      <w:bookmarkStart w:id="108" w:name="_Toc18596196"/>
      <w:bookmarkStart w:id="109" w:name="_Toc151735912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8A7BAC" w:rsidRDefault="008A7BAC" w:rsidP="008A7BA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系统包含超大的字库，具有多种字体和字型可供选择，并且软件还支持中文、英文、韩文、日文、法文、俄文、西班牙、阿拉伯以及越南等</w:t>
      </w:r>
      <w:r>
        <w:rPr>
          <w:rFonts w:ascii="微软雅黑" w:eastAsia="微软雅黑" w:hAnsi="微软雅黑" w:cstheme="minorHAnsi" w:hint="eastAsia"/>
          <w:szCs w:val="21"/>
        </w:rPr>
        <w:t>多国</w:t>
      </w:r>
      <w:r>
        <w:rPr>
          <w:rFonts w:ascii="微软雅黑" w:eastAsia="微软雅黑" w:hAnsi="微软雅黑" w:hint="eastAsia"/>
          <w:szCs w:val="21"/>
        </w:rPr>
        <w:t>语言，产品适用于全球海外各界人士。</w:t>
      </w:r>
    </w:p>
    <w:p w:rsidR="00EA64AF" w:rsidRPr="000D5910" w:rsidRDefault="00EA64AF" w:rsidP="00EA64AF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:rsidR="00EA64AF" w:rsidRPr="00AD1034" w:rsidRDefault="00EA64AF" w:rsidP="00EA64A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0" w:name="_Toc488329488"/>
      <w:bookmarkStart w:id="111" w:name="_Toc491350272"/>
      <w:bookmarkStart w:id="112" w:name="_Toc491350506"/>
      <w:bookmarkStart w:id="113" w:name="_Toc18596197"/>
      <w:bookmarkStart w:id="114" w:name="_Toc151735913"/>
      <w:r w:rsidRPr="00AD1034">
        <w:rPr>
          <w:rFonts w:ascii="微软雅黑" w:eastAsia="微软雅黑" w:hAnsi="微软雅黑"/>
          <w:b/>
          <w:sz w:val="28"/>
          <w:u w:val="thick"/>
        </w:rPr>
        <w:t>二次开发</w:t>
      </w:r>
      <w:bookmarkEnd w:id="110"/>
      <w:bookmarkEnd w:id="111"/>
      <w:bookmarkEnd w:id="112"/>
      <w:bookmarkEnd w:id="113"/>
      <w:bookmarkEnd w:id="114"/>
    </w:p>
    <w:p w:rsidR="008A7BAC" w:rsidRDefault="008A7BAC" w:rsidP="008A7BA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支持静态区域和动态区域的二次开发。静态区和动态区提供</w:t>
      </w:r>
      <w:proofErr w:type="spellStart"/>
      <w:r>
        <w:rPr>
          <w:rFonts w:ascii="微软雅黑" w:eastAsia="微软雅黑" w:hAnsi="微软雅黑" w:cstheme="minorHAnsi"/>
          <w:color w:val="000000" w:themeColor="text1"/>
          <w:szCs w:val="21"/>
        </w:rPr>
        <w:t>c#</w:t>
      </w:r>
      <w:proofErr w:type="spellEnd"/>
      <w:r>
        <w:rPr>
          <w:rFonts w:ascii="微软雅黑" w:eastAsia="微软雅黑" w:hAnsi="微软雅黑" w:cstheme="minorHAnsi"/>
          <w:color w:val="000000" w:themeColor="text1"/>
          <w:szCs w:val="21"/>
        </w:rPr>
        <w:t xml:space="preserve"> 、C++</w:t>
      </w:r>
      <w:r>
        <w:rPr>
          <w:rFonts w:ascii="微软雅黑" w:eastAsia="微软雅黑" w:hAnsi="微软雅黑" w:cstheme="minorHAnsi" w:hint="eastAsia"/>
          <w:color w:val="000000" w:themeColor="text1"/>
          <w:szCs w:val="21"/>
        </w:rPr>
        <w:t>、</w:t>
      </w:r>
      <w:proofErr w:type="spellStart"/>
      <w:r>
        <w:rPr>
          <w:rFonts w:ascii="微软雅黑" w:eastAsia="微软雅黑" w:hAnsi="微软雅黑" w:hint="eastAsia"/>
          <w:szCs w:val="21"/>
        </w:rPr>
        <w:t>delphi</w:t>
      </w:r>
      <w:proofErr w:type="spellEnd"/>
      <w:r>
        <w:rPr>
          <w:rFonts w:ascii="微软雅黑" w:eastAsia="微软雅黑" w:hAnsi="微软雅黑" w:hint="eastAsia"/>
          <w:color w:val="000000" w:themeColor="text1"/>
          <w:szCs w:val="21"/>
        </w:rPr>
        <w:t>整</w:t>
      </w:r>
      <w:r>
        <w:rPr>
          <w:rFonts w:ascii="微软雅黑" w:eastAsia="微软雅黑" w:hAnsi="微软雅黑" w:hint="eastAsia"/>
          <w:szCs w:val="21"/>
        </w:rPr>
        <w:t>套的开发示例；提供完善易用的二次开发接口，用户可以很方便地对控制卡进行二次开发，提供完备的二次开发技术支持服务，全方位满足客户的各种需求。</w:t>
      </w:r>
      <w:r>
        <w:rPr>
          <w:rFonts w:ascii="微软雅黑" w:eastAsia="微软雅黑" w:hAnsi="微软雅黑"/>
          <w:szCs w:val="21"/>
        </w:rPr>
        <w:t xml:space="preserve"> </w:t>
      </w:r>
    </w:p>
    <w:p w:rsidR="00EA64AF" w:rsidRPr="008A7BAC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Pr="00BA78FB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Pr="00284304" w:rsidRDefault="00EA64AF" w:rsidP="00EA64A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15" w:name="_Toc491350273"/>
      <w:bookmarkStart w:id="116" w:name="_Toc491350507"/>
      <w:bookmarkStart w:id="117" w:name="_Toc18596198"/>
      <w:bookmarkStart w:id="118" w:name="_Toc151735914"/>
      <w:r w:rsidRPr="00284304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115"/>
      <w:bookmarkEnd w:id="116"/>
      <w:bookmarkEnd w:id="117"/>
      <w:bookmarkEnd w:id="118"/>
    </w:p>
    <w:p w:rsidR="00EA64AF" w:rsidRDefault="00EA64AF" w:rsidP="00EA64AF">
      <w:pPr>
        <w:rPr>
          <w:b/>
        </w:rPr>
      </w:pPr>
    </w:p>
    <w:tbl>
      <w:tblPr>
        <w:tblStyle w:val="a5"/>
        <w:tblW w:w="9162" w:type="dxa"/>
        <w:jc w:val="center"/>
        <w:tblInd w:w="108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701"/>
        <w:gridCol w:w="7461"/>
      </w:tblGrid>
      <w:tr w:rsidR="00EA64AF" w:rsidRPr="00284304" w:rsidTr="00597B0C">
        <w:trPr>
          <w:jc w:val="center"/>
        </w:trPr>
        <w:tc>
          <w:tcPr>
            <w:tcW w:w="9162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b/>
                <w:szCs w:val="21"/>
              </w:rPr>
              <w:t>技术参数</w:t>
            </w:r>
          </w:p>
        </w:tc>
      </w:tr>
      <w:tr w:rsidR="008A7BAC" w:rsidRPr="00284304" w:rsidTr="00597B0C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:rsidR="008A7BAC" w:rsidRPr="00284304" w:rsidRDefault="008A7BAC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461" w:type="dxa"/>
            <w:tcBorders>
              <w:top w:val="single" w:sz="4" w:space="0" w:color="000000" w:themeColor="text1"/>
            </w:tcBorders>
          </w:tcPr>
          <w:p w:rsidR="008A7BAC" w:rsidRDefault="008A7BAC" w:rsidP="005A2C09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单色32K点：512*64</w:t>
            </w:r>
          </w:p>
        </w:tc>
      </w:tr>
      <w:tr w:rsidR="008A7BAC" w:rsidRPr="00284304" w:rsidTr="00597B0C">
        <w:trPr>
          <w:jc w:val="center"/>
        </w:trPr>
        <w:tc>
          <w:tcPr>
            <w:tcW w:w="1701" w:type="dxa"/>
            <w:vMerge/>
          </w:tcPr>
          <w:p w:rsidR="008A7BAC" w:rsidRPr="00284304" w:rsidRDefault="008A7BAC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461" w:type="dxa"/>
          </w:tcPr>
          <w:p w:rsidR="008A7BAC" w:rsidRDefault="008A7BAC" w:rsidP="005A2C09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双色32K点：512*64</w:t>
            </w:r>
          </w:p>
        </w:tc>
      </w:tr>
      <w:tr w:rsidR="008A7BAC" w:rsidRPr="00284304" w:rsidTr="00597B0C">
        <w:trPr>
          <w:jc w:val="center"/>
        </w:trPr>
        <w:tc>
          <w:tcPr>
            <w:tcW w:w="1701" w:type="dxa"/>
            <w:vMerge/>
          </w:tcPr>
          <w:p w:rsidR="008A7BAC" w:rsidRPr="00284304" w:rsidRDefault="008A7BAC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461" w:type="dxa"/>
          </w:tcPr>
          <w:p w:rsidR="008A7BAC" w:rsidRDefault="008A7BAC" w:rsidP="005A2C09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三色32K点：512*64、256*128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461" w:type="dxa"/>
          </w:tcPr>
          <w:p w:rsidR="00EA64AF" w:rsidRPr="00284304" w:rsidRDefault="008A7BAC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="00EA64AF" w:rsidRPr="00284304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各种规格的单色、双基色以及三基色LED显示屏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软件功能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A11821">
              <w:rPr>
                <w:rFonts w:ascii="微软雅黑" w:eastAsia="微软雅黑" w:hAnsi="微软雅黑" w:hint="eastAsia"/>
                <w:szCs w:val="21"/>
              </w:rPr>
              <w:t>分组集群管理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A11821">
              <w:rPr>
                <w:rFonts w:ascii="微软雅黑" w:eastAsia="微软雅黑" w:hAnsi="微软雅黑" w:hint="eastAsia"/>
                <w:szCs w:val="21"/>
              </w:rPr>
              <w:t>多节目编辑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A11821">
              <w:rPr>
                <w:rFonts w:ascii="微软雅黑" w:eastAsia="微软雅黑" w:hAnsi="微软雅黑" w:hint="eastAsia"/>
                <w:szCs w:val="21"/>
              </w:rPr>
              <w:t>多区域显示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A11821">
              <w:rPr>
                <w:rFonts w:ascii="微软雅黑" w:eastAsia="微软雅黑" w:hAnsi="微软雅黑" w:hint="eastAsia"/>
                <w:szCs w:val="21"/>
              </w:rPr>
              <w:t>多种语言版本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节目类型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普通节目、动态区域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支持32个节目，每个节目划分为10个区域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461" w:type="dxa"/>
          </w:tcPr>
          <w:p w:rsidR="00EA64AF" w:rsidRPr="00284304" w:rsidRDefault="008A7BAC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文本/动态，动态区数量：5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字库文件</w:t>
            </w:r>
          </w:p>
        </w:tc>
        <w:tc>
          <w:tcPr>
            <w:tcW w:w="7461" w:type="dxa"/>
          </w:tcPr>
          <w:p w:rsidR="008A7BAC" w:rsidRPr="00E019C4" w:rsidRDefault="008A7BAC" w:rsidP="008A7BA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E019C4">
              <w:rPr>
                <w:rFonts w:ascii="微软雅黑" w:eastAsia="微软雅黑" w:hAnsi="微软雅黑" w:hint="eastAsia"/>
                <w:szCs w:val="21"/>
              </w:rPr>
              <w:t>出厂标配</w:t>
            </w:r>
            <w:proofErr w:type="gramEnd"/>
            <w:r w:rsidRPr="00E019C4">
              <w:rPr>
                <w:rFonts w:ascii="微软雅黑" w:eastAsia="微软雅黑" w:hAnsi="微软雅黑" w:hint="eastAsia"/>
                <w:szCs w:val="21"/>
              </w:rPr>
              <w:t>16*16中文字库和8*16</w:t>
            </w:r>
            <w:r>
              <w:rPr>
                <w:rFonts w:ascii="微软雅黑" w:eastAsia="微软雅黑" w:hAnsi="微软雅黑" w:hint="eastAsia"/>
                <w:szCs w:val="21"/>
              </w:rPr>
              <w:t>英文字库</w:t>
            </w:r>
          </w:p>
          <w:p w:rsidR="00EA64AF" w:rsidRPr="00284304" w:rsidRDefault="008A7BAC" w:rsidP="008A7BA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E019C4">
              <w:rPr>
                <w:rFonts w:ascii="微软雅黑" w:eastAsia="微软雅黑" w:hAnsi="微软雅黑" w:hint="eastAsia"/>
                <w:szCs w:val="21"/>
              </w:rPr>
              <w:t>用户可制作下载48*64</w:t>
            </w:r>
            <w:r>
              <w:rPr>
                <w:rFonts w:ascii="微软雅黑" w:eastAsia="微软雅黑" w:hAnsi="微软雅黑" w:hint="eastAsia"/>
                <w:szCs w:val="21"/>
              </w:rPr>
              <w:t>内的任意点阵各语种字库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通讯方式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E6392">
              <w:rPr>
                <w:rFonts w:ascii="微软雅黑" w:eastAsia="微软雅黑" w:hAnsi="微软雅黑" w:hint="eastAsia"/>
                <w:szCs w:val="21"/>
              </w:rPr>
              <w:t>无线</w:t>
            </w:r>
            <w:r>
              <w:rPr>
                <w:rFonts w:ascii="微软雅黑" w:eastAsia="微软雅黑" w:hAnsi="微软雅黑" w:hint="eastAsia"/>
                <w:szCs w:val="21"/>
              </w:rPr>
              <w:t>4G</w:t>
            </w:r>
            <w:r w:rsidRPr="003E6392">
              <w:rPr>
                <w:rFonts w:ascii="微软雅黑" w:eastAsia="微软雅黑" w:hAnsi="微软雅黑" w:hint="eastAsia"/>
                <w:szCs w:val="21"/>
              </w:rPr>
              <w:t>+U盘下载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2组T75接口+2组T</w:t>
            </w:r>
            <w:r w:rsidR="008A7BAC">
              <w:rPr>
                <w:rFonts w:ascii="微软雅黑" w:eastAsia="微软雅黑" w:hAnsi="微软雅黑" w:hint="eastAsia"/>
                <w:szCs w:val="21"/>
              </w:rPr>
              <w:t>0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8接口+4组T12接口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461" w:type="dxa"/>
          </w:tcPr>
          <w:p w:rsidR="00EA64AF" w:rsidRPr="00284304" w:rsidRDefault="008A7BAC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温度、温湿度</w:t>
            </w:r>
            <w:r w:rsidR="000D5910">
              <w:rPr>
                <w:rFonts w:ascii="微软雅黑" w:eastAsia="微软雅黑" w:hAnsi="微软雅黑" w:hint="eastAsia"/>
                <w:szCs w:val="21"/>
              </w:rPr>
              <w:t>、亮度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16级亮度，支持分时自动调亮、软件调亮、自动调亮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46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支持软件开关机和定时开关机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二次开发</w:t>
            </w:r>
          </w:p>
        </w:tc>
        <w:tc>
          <w:tcPr>
            <w:tcW w:w="7461" w:type="dxa"/>
          </w:tcPr>
          <w:p w:rsidR="00EA64AF" w:rsidRPr="00284304" w:rsidRDefault="008A7BAC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提供通讯协议和Demo软件，静态区和动态区提供</w:t>
            </w:r>
            <w:proofErr w:type="spellStart"/>
            <w:r>
              <w:rPr>
                <w:rFonts w:ascii="微软雅黑" w:eastAsia="微软雅黑" w:hAnsi="微软雅黑"/>
                <w:szCs w:val="21"/>
              </w:rPr>
              <w:t>c#</w:t>
            </w:r>
            <w:proofErr w:type="spellEnd"/>
            <w:r>
              <w:rPr>
                <w:rFonts w:ascii="微软雅黑" w:eastAsia="微软雅黑" w:hAnsi="微软雅黑"/>
                <w:szCs w:val="21"/>
              </w:rPr>
              <w:t xml:space="preserve"> 、C++</w:t>
            </w:r>
            <w:r>
              <w:rPr>
                <w:rFonts w:ascii="微软雅黑" w:eastAsia="微软雅黑" w:hAnsi="微软雅黑" w:hint="eastAsia"/>
                <w:szCs w:val="21"/>
              </w:rPr>
              <w:t>、</w:t>
            </w:r>
            <w:proofErr w:type="spellStart"/>
            <w:r>
              <w:rPr>
                <w:rFonts w:ascii="微软雅黑" w:eastAsia="微软雅黑" w:hAnsi="微软雅黑" w:hint="eastAsia"/>
                <w:szCs w:val="21"/>
              </w:rPr>
              <w:t>delphi</w:t>
            </w:r>
            <w:proofErr w:type="spellEnd"/>
            <w:r>
              <w:rPr>
                <w:rFonts w:ascii="微软雅黑" w:eastAsia="微软雅黑" w:hAnsi="微软雅黑" w:hint="eastAsia"/>
                <w:szCs w:val="21"/>
              </w:rPr>
              <w:t>整套的开发示例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  <w:vAlign w:val="center"/>
          </w:tcPr>
          <w:p w:rsidR="00EA64AF" w:rsidRPr="00335F65" w:rsidRDefault="00EA64AF" w:rsidP="00597B0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制式</w:t>
            </w:r>
          </w:p>
          <w:p w:rsidR="00EA64AF" w:rsidRPr="00335F65" w:rsidRDefault="00EA64AF" w:rsidP="00597B0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</w:p>
        </w:tc>
        <w:tc>
          <w:tcPr>
            <w:tcW w:w="7461" w:type="dxa"/>
            <w:vAlign w:val="center"/>
          </w:tcPr>
          <w:p w:rsidR="00EA64AF" w:rsidRPr="00454636" w:rsidRDefault="00EA64AF" w:rsidP="00597B0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454636">
              <w:rPr>
                <w:rFonts w:ascii="微软雅黑" w:eastAsia="微软雅黑" w:hAnsi="微软雅黑"/>
                <w:szCs w:val="21"/>
              </w:rPr>
              <w:t>FDD-LTE、 TDD-LTE、 TD-SCDMA、 HSPA+、 HSUPA、HSDPA、 UMTS、 WCMDA、 EDGE、 GPRS、 GSM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  <w:vAlign w:val="center"/>
          </w:tcPr>
          <w:p w:rsidR="00EA64AF" w:rsidRPr="00335F65" w:rsidRDefault="00EA64AF" w:rsidP="00597B0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工作频段</w:t>
            </w:r>
          </w:p>
        </w:tc>
        <w:tc>
          <w:tcPr>
            <w:tcW w:w="7461" w:type="dxa"/>
            <w:vAlign w:val="center"/>
          </w:tcPr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FDD-LTE：B1/B3/B8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TDD-LTE：B38/B39/B40/B41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HSPA/UMTS：900/2100MHz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GSM/GPRS/EDGE</w:t>
            </w:r>
            <w:bookmarkStart w:id="119" w:name="__DdeLink__174_287739896"/>
            <w:r w:rsidRPr="00335F65">
              <w:rPr>
                <w:rFonts w:ascii="微软雅黑" w:eastAsia="微软雅黑" w:hAnsi="微软雅黑"/>
              </w:rPr>
              <w:t>：</w:t>
            </w:r>
            <w:bookmarkEnd w:id="119"/>
            <w:r w:rsidRPr="00335F65">
              <w:rPr>
                <w:rFonts w:ascii="微软雅黑" w:eastAsia="微软雅黑" w:hAnsi="微软雅黑"/>
              </w:rPr>
              <w:t>900/1800MHz</w:t>
            </w:r>
          </w:p>
          <w:p w:rsidR="00EA64AF" w:rsidRPr="008A7F24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TD-SCDMA：B34/B39</w:t>
            </w:r>
          </w:p>
        </w:tc>
      </w:tr>
      <w:tr w:rsidR="00EA64AF" w:rsidRPr="00284304" w:rsidTr="00597B0C">
        <w:trPr>
          <w:jc w:val="center"/>
        </w:trPr>
        <w:tc>
          <w:tcPr>
            <w:tcW w:w="1701" w:type="dxa"/>
            <w:vAlign w:val="center"/>
          </w:tcPr>
          <w:p w:rsidR="00EA64AF" w:rsidRPr="00335F65" w:rsidRDefault="00EA64AF" w:rsidP="00597B0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性能</w:t>
            </w:r>
          </w:p>
          <w:p w:rsidR="00EA64AF" w:rsidRPr="00335F65" w:rsidRDefault="00EA64AF" w:rsidP="00597B0C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</w:p>
        </w:tc>
        <w:tc>
          <w:tcPr>
            <w:tcW w:w="7461" w:type="dxa"/>
            <w:vAlign w:val="center"/>
          </w:tcPr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FDD-LTE：150 Mbps DL, 50 Mbps UL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TDD-LTE：150 Mbps DL, 50 Mbps UL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TD-HSUPA：2.8Mbps DL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TD-HSUPA：2.2Mbps UL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DC-HSPA+：42 Mbps DL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HSPA+：21 Mbps DL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HSUPA：5.76Mbps UL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WCDMA：384 Kbps DL, 384Kbps UL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t>EDGE：237 Kbps DL, 118Kbps UL</w:t>
            </w:r>
          </w:p>
          <w:p w:rsidR="00EA64AF" w:rsidRPr="00335F65" w:rsidRDefault="00EA64AF" w:rsidP="00EA64AF">
            <w:pPr>
              <w:numPr>
                <w:ilvl w:val="0"/>
                <w:numId w:val="8"/>
              </w:numPr>
              <w:tabs>
                <w:tab w:val="clear" w:pos="720"/>
                <w:tab w:val="num" w:pos="423"/>
              </w:tabs>
              <w:suppressAutoHyphens/>
              <w:spacing w:line="0" w:lineRule="atLeast"/>
              <w:ind w:left="0" w:firstLine="0"/>
              <w:jc w:val="left"/>
              <w:rPr>
                <w:rFonts w:ascii="微软雅黑" w:eastAsia="微软雅黑" w:hAnsi="微软雅黑"/>
              </w:rPr>
            </w:pPr>
            <w:r w:rsidRPr="00335F65">
              <w:rPr>
                <w:rFonts w:ascii="微软雅黑" w:eastAsia="微软雅黑" w:hAnsi="微软雅黑"/>
              </w:rPr>
              <w:lastRenderedPageBreak/>
              <w:t>GPRS：85.6 Kbps DL, 85.6 Kbps UL</w:t>
            </w:r>
          </w:p>
        </w:tc>
      </w:tr>
    </w:tbl>
    <w:p w:rsidR="00EA64AF" w:rsidRDefault="00EA64AF" w:rsidP="00EA64AF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2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625"/>
        <w:gridCol w:w="7536"/>
      </w:tblGrid>
      <w:tr w:rsidR="00EA64AF" w:rsidRPr="00284304" w:rsidTr="00597B0C">
        <w:trPr>
          <w:jc w:val="center"/>
        </w:trPr>
        <w:tc>
          <w:tcPr>
            <w:tcW w:w="9161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EA64AF" w:rsidRPr="00284304" w:rsidTr="00597B0C">
        <w:trPr>
          <w:trHeight w:val="287"/>
          <w:jc w:val="center"/>
        </w:trPr>
        <w:tc>
          <w:tcPr>
            <w:tcW w:w="1625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53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5V（</w:t>
            </w:r>
            <w:r w:rsidRPr="00284304">
              <w:rPr>
                <w:rFonts w:ascii="微软雅黑" w:eastAsia="微软雅黑" w:hAnsi="微软雅黑" w:cstheme="minorHAnsi"/>
                <w:szCs w:val="21"/>
              </w:rPr>
              <w:t>3.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5</w:t>
            </w:r>
            <w:r w:rsidRPr="00284304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宽工作电压）</w:t>
            </w:r>
          </w:p>
        </w:tc>
      </w:tr>
      <w:tr w:rsidR="00EA64AF" w:rsidRPr="00284304" w:rsidTr="00597B0C">
        <w:trPr>
          <w:trHeight w:val="287"/>
          <w:jc w:val="center"/>
        </w:trPr>
        <w:tc>
          <w:tcPr>
            <w:tcW w:w="1625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53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≤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W</w:t>
            </w:r>
          </w:p>
        </w:tc>
      </w:tr>
      <w:tr w:rsidR="00EA64AF" w:rsidRPr="00284304" w:rsidTr="00597B0C">
        <w:trPr>
          <w:trHeight w:val="287"/>
          <w:jc w:val="center"/>
        </w:trPr>
        <w:tc>
          <w:tcPr>
            <w:tcW w:w="1625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工作</w:t>
            </w:r>
            <w:r>
              <w:rPr>
                <w:rFonts w:ascii="微软雅黑" w:eastAsia="微软雅黑" w:hAnsi="微软雅黑" w:hint="eastAsia"/>
                <w:szCs w:val="21"/>
              </w:rPr>
              <w:t>环境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温度</w:t>
            </w:r>
          </w:p>
        </w:tc>
        <w:tc>
          <w:tcPr>
            <w:tcW w:w="753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A64AF" w:rsidRPr="00284304" w:rsidRDefault="00EA64AF" w:rsidP="00597B0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-40℃～80℃</w:t>
            </w:r>
          </w:p>
        </w:tc>
      </w:tr>
    </w:tbl>
    <w:p w:rsidR="00EA64AF" w:rsidRPr="00A16E5D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Pr="002932EE" w:rsidRDefault="00EA64AF" w:rsidP="00EA64A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20" w:name="_Toc491350274"/>
      <w:bookmarkStart w:id="121" w:name="_Toc491350508"/>
      <w:bookmarkStart w:id="122" w:name="_Toc18596199"/>
      <w:bookmarkStart w:id="123" w:name="_Toc151735915"/>
      <w:r w:rsidRPr="002932EE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20"/>
      <w:bookmarkEnd w:id="121"/>
      <w:bookmarkEnd w:id="122"/>
      <w:bookmarkEnd w:id="123"/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957248" behindDoc="0" locked="0" layoutInCell="1" allowOverlap="1" wp14:anchorId="640EDB1D" wp14:editId="28F8C6D8">
            <wp:simplePos x="0" y="0"/>
            <wp:positionH relativeFrom="column">
              <wp:posOffset>177165</wp:posOffset>
            </wp:positionH>
            <wp:positionV relativeFrom="paragraph">
              <wp:posOffset>20320</wp:posOffset>
            </wp:positionV>
            <wp:extent cx="5589905" cy="4590415"/>
            <wp:effectExtent l="0" t="0" r="0" b="635"/>
            <wp:wrapNone/>
            <wp:docPr id="4" name="图片 4" descr="BX-6A2&amp;4G 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X-6A2&amp;4G V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905" cy="459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0D5910" w:rsidRDefault="000D5910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EA64AF" w:rsidRDefault="00EA64AF" w:rsidP="008A7BAC">
      <w:pPr>
        <w:spacing w:line="0" w:lineRule="atLeast"/>
        <w:jc w:val="center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Default="00EA64AF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0D5910" w:rsidRDefault="000D5910" w:rsidP="00EA64AF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EA64AF" w:rsidRPr="002932EE" w:rsidRDefault="00EA64AF" w:rsidP="00EA64A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24" w:name="_Toc491350275"/>
      <w:bookmarkStart w:id="125" w:name="_Toc491350509"/>
      <w:bookmarkStart w:id="126" w:name="_Toc18596200"/>
      <w:bookmarkStart w:id="127" w:name="_Toc151735916"/>
      <w:r w:rsidRPr="002932EE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124"/>
      <w:bookmarkEnd w:id="125"/>
      <w:bookmarkEnd w:id="126"/>
      <w:bookmarkEnd w:id="127"/>
    </w:p>
    <w:p w:rsidR="00EA64AF" w:rsidRDefault="00EA64AF" w:rsidP="00EA64AF"/>
    <w:p w:rsidR="00EA64AF" w:rsidRDefault="00EA64AF" w:rsidP="00EA64AF"/>
    <w:p w:rsidR="00EA64AF" w:rsidRDefault="00EA64AF" w:rsidP="00EA64AF"/>
    <w:p w:rsidR="00EA64AF" w:rsidRDefault="000D5910" w:rsidP="00EA64AF">
      <w:pPr>
        <w:rPr>
          <w:rFonts w:hint="eastAsia"/>
        </w:rPr>
      </w:pPr>
      <w:r>
        <w:rPr>
          <w:noProof/>
        </w:rPr>
        <w:drawing>
          <wp:inline distT="0" distB="0" distL="0" distR="0" wp14:anchorId="6AF1281B" wp14:editId="409C7344">
            <wp:extent cx="5619750" cy="39052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K1&amp;4G 连接图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Pr="00A103C4" w:rsidRDefault="008B5C36" w:rsidP="008B5C36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28" w:name="_Toc98340952"/>
      <w:bookmarkStart w:id="129" w:name="_Toc98774747"/>
      <w:bookmarkStart w:id="130" w:name="_Toc150785052"/>
      <w:bookmarkStart w:id="131" w:name="_Toc151734475"/>
      <w:bookmarkStart w:id="132" w:name="_Toc151734989"/>
      <w:bookmarkStart w:id="133" w:name="_Toc151735917"/>
      <w:r w:rsidRPr="00A103C4">
        <w:rPr>
          <w:rFonts w:ascii="微软雅黑" w:eastAsia="微软雅黑" w:hAnsi="微软雅黑" w:cs="Arial"/>
          <w:b/>
          <w:sz w:val="36"/>
        </w:rPr>
        <w:lastRenderedPageBreak/>
        <w:t>配件推荐</w:t>
      </w:r>
      <w:bookmarkEnd w:id="128"/>
      <w:bookmarkEnd w:id="129"/>
      <w:bookmarkEnd w:id="130"/>
      <w:bookmarkEnd w:id="131"/>
      <w:bookmarkEnd w:id="132"/>
      <w:bookmarkEnd w:id="133"/>
    </w:p>
    <w:p w:rsidR="008B5C36" w:rsidRDefault="008B5C36" w:rsidP="008B5C36">
      <w:pPr>
        <w:rPr>
          <w:rFonts w:hint="eastAsia"/>
        </w:rPr>
      </w:pPr>
    </w:p>
    <w:p w:rsidR="008B5C36" w:rsidRDefault="008B5C36" w:rsidP="008B5C36">
      <w:pPr>
        <w:jc w:val="center"/>
        <w:rPr>
          <w:rFonts w:ascii="微软雅黑" w:eastAsia="微软雅黑" w:hAnsi="微软雅黑" w:hint="eastAsia"/>
          <w:noProof/>
          <w:color w:val="333333"/>
          <w:szCs w:val="21"/>
        </w:rPr>
      </w:pPr>
      <w:r>
        <w:rPr>
          <w:rFonts w:ascii="微软雅黑" w:eastAsia="微软雅黑" w:hAnsi="微软雅黑"/>
          <w:noProof/>
          <w:color w:val="333333"/>
          <w:szCs w:val="21"/>
        </w:rPr>
        <w:drawing>
          <wp:inline distT="0" distB="0" distL="0" distR="0" wp14:anchorId="4CFEE147" wp14:editId="69153802">
            <wp:extent cx="3019425" cy="3200400"/>
            <wp:effectExtent l="0" t="0" r="9525" b="0"/>
            <wp:docPr id="2" name="图片 2" descr="喇叭推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喇叭推荐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C36" w:rsidRPr="001F42C6" w:rsidRDefault="008B5C36" w:rsidP="008B5C36">
      <w:pPr>
        <w:spacing w:line="0" w:lineRule="atLeast"/>
        <w:ind w:firstLineChars="200" w:firstLine="420"/>
        <w:jc w:val="left"/>
        <w:rPr>
          <w:rFonts w:ascii="微软雅黑" w:eastAsia="微软雅黑" w:hAnsi="微软雅黑" w:hint="eastAsia"/>
          <w:szCs w:val="21"/>
        </w:rPr>
      </w:pPr>
    </w:p>
    <w:p w:rsidR="008B5C36" w:rsidRPr="001F42C6" w:rsidRDefault="008B5C36" w:rsidP="008B5C36">
      <w:pPr>
        <w:spacing w:line="0" w:lineRule="atLeast"/>
        <w:ind w:firstLineChars="200" w:firstLine="480"/>
        <w:jc w:val="left"/>
        <w:rPr>
          <w:rFonts w:ascii="微软雅黑" w:eastAsia="微软雅黑" w:hAnsi="微软雅黑"/>
          <w:szCs w:val="21"/>
        </w:rPr>
      </w:pPr>
      <w:r w:rsidRPr="00435131">
        <w:rPr>
          <w:rFonts w:ascii="微软雅黑" w:eastAsia="微软雅黑" w:hAnsi="微软雅黑" w:hint="eastAsia"/>
          <w:b/>
          <w:sz w:val="24"/>
        </w:rPr>
        <w:t>关于喇叭接口功能的说明：</w:t>
      </w:r>
    </w:p>
    <w:p w:rsidR="008B5C36" w:rsidRPr="00D1275D" w:rsidRDefault="008B5C36" w:rsidP="008B5C36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</w:p>
    <w:p w:rsidR="008B5C36" w:rsidRPr="006A3919" w:rsidRDefault="008B5C36" w:rsidP="008B5C36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  <w:sectPr w:rsidR="008B5C36" w:rsidRPr="006A3919" w:rsidSect="005850F2">
          <w:footerReference w:type="default" r:id="rId17"/>
          <w:pgSz w:w="11906" w:h="16838" w:code="9"/>
          <w:pgMar w:top="680" w:right="1247" w:bottom="680" w:left="1247" w:header="851" w:footer="556" w:gutter="0"/>
          <w:pgNumType w:start="1"/>
          <w:cols w:space="425"/>
          <w:docGrid w:type="lines" w:linePitch="312"/>
        </w:sectPr>
      </w:pPr>
      <w:r w:rsidRPr="001F42C6">
        <w:rPr>
          <w:rFonts w:ascii="微软雅黑" w:eastAsia="微软雅黑" w:hAnsi="微软雅黑" w:hint="eastAsia"/>
          <w:szCs w:val="21"/>
        </w:rPr>
        <w:t>关于喇叭接口功能的说明： 喇叭接口为D类输出，可以驱动4欧姆5W喇叭发声，注意接口输出信号只能直接</w:t>
      </w:r>
      <w:proofErr w:type="gramStart"/>
      <w:r w:rsidRPr="001F42C6">
        <w:rPr>
          <w:rFonts w:ascii="微软雅黑" w:eastAsia="微软雅黑" w:hAnsi="微软雅黑" w:hint="eastAsia"/>
          <w:szCs w:val="21"/>
        </w:rPr>
        <w:t>接</w:t>
      </w:r>
      <w:proofErr w:type="gramEnd"/>
      <w:r w:rsidRPr="001F42C6">
        <w:rPr>
          <w:rFonts w:ascii="微软雅黑" w:eastAsia="微软雅黑" w:hAnsi="微软雅黑" w:hint="eastAsia"/>
          <w:szCs w:val="21"/>
        </w:rPr>
        <w:t>喇叭，不能</w:t>
      </w:r>
      <w:r>
        <w:rPr>
          <w:rFonts w:ascii="微软雅黑" w:eastAsia="微软雅黑" w:hAnsi="微软雅黑" w:hint="eastAsia"/>
          <w:szCs w:val="21"/>
        </w:rPr>
        <w:t>连接功放输入（包括含功放的喇叭、音箱等），否则有烧毁接口的可能。</w:t>
      </w:r>
    </w:p>
    <w:p w:rsidR="008B5C36" w:rsidRPr="008B5C36" w:rsidRDefault="008B5C36" w:rsidP="00EA64AF">
      <w:pPr>
        <w:rPr>
          <w:rFonts w:hint="eastAsia"/>
        </w:rPr>
      </w:pPr>
    </w:p>
    <w:p w:rsidR="008B5C36" w:rsidRDefault="008B5C36" w:rsidP="00EA64AF">
      <w:pPr>
        <w:rPr>
          <w:rFonts w:hint="eastAsia"/>
        </w:rPr>
      </w:pPr>
    </w:p>
    <w:p w:rsidR="008B5C36" w:rsidRPr="001C6156" w:rsidRDefault="008B5C36" w:rsidP="00EA64AF"/>
    <w:p w:rsidR="007D6374" w:rsidRDefault="007D6374">
      <w:pPr>
        <w:sectPr w:rsidR="007D6374" w:rsidSect="00470922">
          <w:headerReference w:type="default" r:id="rId18"/>
          <w:footerReference w:type="default" r:id="rId19"/>
          <w:headerReference w:type="first" r:id="rId20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7D6374" w:rsidRDefault="007D6374" w:rsidP="007D637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34" w:name="_Toc151735918"/>
      <w:r w:rsidRPr="00731E8C"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134"/>
    </w:p>
    <w:p w:rsidR="007D6374" w:rsidRPr="00731E8C" w:rsidRDefault="007D6374" w:rsidP="007D637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5" w:name="_Toc43383207"/>
      <w:bookmarkStart w:id="136" w:name="_Toc151735919"/>
      <w:r>
        <w:rPr>
          <w:rFonts w:ascii="微软雅黑" w:eastAsia="微软雅黑" w:hAnsi="微软雅黑" w:hint="eastAsia"/>
          <w:b/>
          <w:sz w:val="28"/>
          <w:u w:val="thick"/>
        </w:rPr>
        <w:t>常用</w:t>
      </w:r>
      <w:r w:rsidRPr="00731E8C">
        <w:rPr>
          <w:rFonts w:ascii="微软雅黑" w:eastAsia="微软雅黑" w:hAnsi="微软雅黑" w:hint="eastAsia"/>
          <w:b/>
          <w:sz w:val="28"/>
          <w:u w:val="thick"/>
        </w:rPr>
        <w:t>传感器</w:t>
      </w:r>
      <w:bookmarkEnd w:id="135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136"/>
    </w:p>
    <w:p w:rsidR="007D6374" w:rsidRDefault="007D6374" w:rsidP="007D6374"/>
    <w:tbl>
      <w:tblPr>
        <w:tblW w:w="14081" w:type="dxa"/>
        <w:jc w:val="center"/>
        <w:tblInd w:w="-9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490"/>
        <w:gridCol w:w="3249"/>
        <w:gridCol w:w="2977"/>
        <w:gridCol w:w="1701"/>
        <w:gridCol w:w="1970"/>
      </w:tblGrid>
      <w:tr w:rsidR="007D6374" w:rsidRPr="000C1C3B" w:rsidTr="007D6374">
        <w:trPr>
          <w:trHeight w:val="360"/>
          <w:jc w:val="center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7D6374" w:rsidRPr="000C1C3B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7D6374" w:rsidRPr="000C1C3B" w:rsidRDefault="007D6374" w:rsidP="007D6374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</w:t>
            </w:r>
            <w:r w:rsidRPr="000C1C3B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时间（秒）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0C1C3B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0C1C3B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374" w:rsidRPr="000C1C3B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7D6374" w:rsidRPr="000C1C3B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7D6374" w:rsidRPr="000C1C3B" w:rsidTr="007D6374">
        <w:trPr>
          <w:trHeight w:val="584"/>
          <w:jc w:val="center"/>
        </w:trPr>
        <w:tc>
          <w:tcPr>
            <w:tcW w:w="2694" w:type="dxa"/>
            <w:shd w:val="clear" w:color="auto" w:fill="auto"/>
            <w:vAlign w:val="center"/>
            <w:hideMark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shd w:val="clear" w:color="auto" w:fill="auto"/>
            <w:noWrap/>
            <w:vAlign w:val="center"/>
            <w:hideMark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40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℃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~+80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℃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</w:t>
            </w:r>
            <w:r w:rsidRPr="0061634C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H</w:t>
            </w: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40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℃~+60℃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40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℃~+60℃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7D6374" w:rsidRPr="000C1C3B" w:rsidTr="007D6374">
        <w:trPr>
          <w:trHeight w:val="180"/>
          <w:jc w:val="center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0~1000ug/³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7D6374" w:rsidRPr="000C1C3B" w:rsidTr="007D6374">
        <w:trPr>
          <w:trHeight w:val="18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ED3BE7"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0~1000ug/m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³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7D6374" w:rsidRPr="000C1C3B" w:rsidTr="007D6374">
        <w:trPr>
          <w:trHeight w:val="180"/>
          <w:jc w:val="center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shd w:val="clear" w:color="auto" w:fill="auto"/>
            <w:noWrap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shd w:val="clear" w:color="auto" w:fill="auto"/>
            <w:vAlign w:val="center"/>
          </w:tcPr>
          <w:p w:rsidR="007D6374" w:rsidRPr="00ED3BE7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 w:rsidRPr="00ED3BE7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7D6374" w:rsidRPr="000C1C3B" w:rsidTr="007D6374">
        <w:trPr>
          <w:trHeight w:val="18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7D6374" w:rsidRPr="00E66D3A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shd w:val="clear" w:color="auto" w:fill="auto"/>
            <w:noWrap/>
            <w:vAlign w:val="center"/>
          </w:tcPr>
          <w:p w:rsidR="007D6374" w:rsidRPr="00AF440A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 w:rsidRPr="005E765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 w:rsidRPr="005E765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±3%RH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6374" w:rsidRPr="00DB7AB9" w:rsidRDefault="007D6374" w:rsidP="007D6374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7D6374" w:rsidRPr="00DB7AB9" w:rsidRDefault="007D6374" w:rsidP="007D6374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7D6374" w:rsidRPr="00E66D3A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F440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66D3A">
              <w:rPr>
                <w:rFonts w:ascii="微软雅黑" w:eastAsia="微软雅黑" w:hAnsi="微软雅黑" w:hint="eastAsia"/>
                <w:szCs w:val="21"/>
              </w:rPr>
              <w:t>噪声</w:t>
            </w:r>
            <w:r>
              <w:rPr>
                <w:rFonts w:ascii="微软雅黑" w:eastAsia="微软雅黑" w:hAnsi="微软雅黑" w:hint="eastAsia"/>
                <w:szCs w:val="21"/>
              </w:rPr>
              <w:t>：</w:t>
            </w:r>
            <w:r w:rsidRPr="006F5CE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66D3A">
              <w:rPr>
                <w:rFonts w:ascii="微软雅黑" w:eastAsia="微软雅黑" w:hAnsi="微软雅黑" w:hint="eastAsia"/>
                <w:szCs w:val="21"/>
              </w:rPr>
              <w:t>噪声</w:t>
            </w:r>
            <w:r>
              <w:rPr>
                <w:rFonts w:ascii="微软雅黑" w:eastAsia="微软雅黑" w:hAnsi="微软雅黑" w:hint="eastAsia"/>
                <w:szCs w:val="21"/>
              </w:rPr>
              <w:t>：</w:t>
            </w:r>
            <w:r w:rsidRPr="006F5C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 w:rsidRPr="006F5CE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6374" w:rsidRPr="00DB7AB9" w:rsidRDefault="007D6374" w:rsidP="007D6374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7D6374" w:rsidRPr="00DB7AB9" w:rsidRDefault="007D6374" w:rsidP="007D6374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7D6374" w:rsidRPr="000C1C3B" w:rsidTr="007D6374">
        <w:trPr>
          <w:trHeight w:val="330"/>
          <w:jc w:val="center"/>
        </w:trPr>
        <w:tc>
          <w:tcPr>
            <w:tcW w:w="2694" w:type="dxa"/>
            <w:vMerge/>
            <w:shd w:val="clear" w:color="auto" w:fill="auto"/>
            <w:vAlign w:val="center"/>
          </w:tcPr>
          <w:p w:rsidR="007D6374" w:rsidRPr="00E66D3A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shd w:val="clear" w:color="auto" w:fill="auto"/>
            <w:noWrap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F440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E533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9E533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E533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9E533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 w:rsidRPr="00BB173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 w:rsidRPr="00BB173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shd w:val="clear" w:color="auto" w:fill="auto"/>
            <w:vAlign w:val="center"/>
          </w:tcPr>
          <w:p w:rsidR="007D6374" w:rsidRPr="00DB7AB9" w:rsidRDefault="007D6374" w:rsidP="007D6374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7D6374" w:rsidRPr="00EB05D7" w:rsidRDefault="007D6374" w:rsidP="007D6374">
      <w:pPr>
        <w:spacing w:line="0" w:lineRule="atLeast"/>
        <w:jc w:val="left"/>
      </w:pPr>
    </w:p>
    <w:p w:rsidR="007D6374" w:rsidRPr="00EB05D7" w:rsidRDefault="007D6374" w:rsidP="007D6374">
      <w:pPr>
        <w:spacing w:line="0" w:lineRule="atLeast"/>
        <w:jc w:val="left"/>
        <w:rPr>
          <w:rFonts w:ascii="微软雅黑" w:eastAsia="微软雅黑" w:hAnsi="微软雅黑"/>
        </w:rPr>
      </w:pPr>
      <w:r w:rsidRPr="00EB05D7"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7D6374" w:rsidRDefault="007D6374" w:rsidP="007D6374">
      <w:pPr>
        <w:spacing w:line="0" w:lineRule="atLeast"/>
        <w:jc w:val="left"/>
        <w:rPr>
          <w:rFonts w:ascii="微软雅黑" w:eastAsia="微软雅黑" w:hAnsi="微软雅黑"/>
        </w:rPr>
      </w:pPr>
      <w:r w:rsidRPr="00EB05D7"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7D6374" w:rsidRDefault="007D6374" w:rsidP="007D6374">
      <w:pPr>
        <w:spacing w:line="0" w:lineRule="atLeast"/>
        <w:jc w:val="left"/>
        <w:rPr>
          <w:rFonts w:ascii="微软雅黑" w:eastAsia="微软雅黑" w:hAnsi="微软雅黑"/>
        </w:rPr>
      </w:pPr>
    </w:p>
    <w:p w:rsidR="007D6374" w:rsidRDefault="007D6374" w:rsidP="007D6374">
      <w:pPr>
        <w:spacing w:line="0" w:lineRule="atLeast"/>
        <w:jc w:val="left"/>
        <w:rPr>
          <w:rFonts w:ascii="微软雅黑" w:eastAsia="微软雅黑" w:hAnsi="微软雅黑"/>
        </w:rPr>
      </w:pPr>
    </w:p>
    <w:p w:rsidR="007D6374" w:rsidRPr="007408D0" w:rsidRDefault="007D6374" w:rsidP="007D6374">
      <w:pPr>
        <w:spacing w:line="0" w:lineRule="atLeast"/>
        <w:jc w:val="left"/>
        <w:rPr>
          <w:rFonts w:ascii="微软雅黑" w:eastAsia="微软雅黑" w:hAnsi="微软雅黑"/>
        </w:rPr>
      </w:pPr>
    </w:p>
    <w:p w:rsidR="007D6374" w:rsidRPr="00731E8C" w:rsidRDefault="007D6374" w:rsidP="007D637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7" w:name="_Toc151735920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</w:t>
      </w:r>
      <w:r w:rsidRPr="00731E8C">
        <w:rPr>
          <w:rFonts w:ascii="微软雅黑" w:eastAsia="微软雅黑" w:hAnsi="微软雅黑" w:hint="eastAsia"/>
          <w:b/>
          <w:sz w:val="28"/>
          <w:u w:val="thick"/>
        </w:rPr>
        <w:t>传感器</w:t>
      </w:r>
      <w:r>
        <w:rPr>
          <w:rFonts w:ascii="微软雅黑" w:eastAsia="微软雅黑" w:hAnsi="微软雅黑" w:hint="eastAsia"/>
          <w:b/>
          <w:sz w:val="28"/>
          <w:u w:val="thick"/>
        </w:rPr>
        <w:t>技术参数速查表(续)</w:t>
      </w:r>
      <w:bookmarkEnd w:id="137"/>
    </w:p>
    <w:p w:rsidR="007D6374" w:rsidRPr="00AF6CBA" w:rsidRDefault="007D6374" w:rsidP="007D6374"/>
    <w:tbl>
      <w:tblPr>
        <w:tblStyle w:val="a5"/>
        <w:tblW w:w="0" w:type="auto"/>
        <w:jc w:val="center"/>
        <w:tblInd w:w="-14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4406"/>
        <w:gridCol w:w="1701"/>
        <w:gridCol w:w="2126"/>
        <w:gridCol w:w="4896"/>
      </w:tblGrid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0C1C3B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7D6374" w:rsidRPr="000C1C3B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7D6374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</w:t>
            </w:r>
            <w:r w:rsidRPr="000C1C3B">
              <w:rPr>
                <w:rFonts w:ascii="微软雅黑" w:eastAsia="微软雅黑" w:hAnsi="微软雅黑" w:hint="eastAsia"/>
                <w:b/>
                <w:szCs w:val="21"/>
              </w:rPr>
              <w:t>距离</w:t>
            </w:r>
          </w:p>
        </w:tc>
        <w:tc>
          <w:tcPr>
            <w:tcW w:w="4896" w:type="dxa"/>
            <w:vAlign w:val="center"/>
          </w:tcPr>
          <w:p w:rsidR="007D6374" w:rsidRPr="000C1C3B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7D6374" w:rsidTr="007D6374">
        <w:trPr>
          <w:trHeight w:val="340"/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7D6374" w:rsidTr="007D6374">
        <w:trPr>
          <w:trHeight w:val="340"/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szCs w:val="21"/>
              </w:rPr>
            </w:pP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7D6374" w:rsidTr="007D6374">
        <w:trPr>
          <w:trHeight w:val="340"/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7D6374" w:rsidTr="007D6374">
        <w:trPr>
          <w:trHeight w:val="331"/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7D6374" w:rsidTr="007D6374">
        <w:trPr>
          <w:jc w:val="center"/>
        </w:trPr>
        <w:tc>
          <w:tcPr>
            <w:tcW w:w="440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 w:rsidRPr="003019F0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7D6374" w:rsidRPr="003019F0" w:rsidRDefault="007D6374" w:rsidP="007D6374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7D6374" w:rsidRPr="003019F0" w:rsidRDefault="007D6374" w:rsidP="007D637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3019F0"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7D6374" w:rsidRDefault="007D6374" w:rsidP="007D6374"/>
    <w:p w:rsidR="007D6374" w:rsidRDefault="007D6374" w:rsidP="007D6374"/>
    <w:p w:rsidR="007D6374" w:rsidRDefault="007D6374" w:rsidP="007D6374"/>
    <w:p w:rsidR="007D6374" w:rsidRDefault="007D6374" w:rsidP="007D6374"/>
    <w:p w:rsidR="007D6374" w:rsidRDefault="007D6374" w:rsidP="007D6374"/>
    <w:p w:rsidR="007D6374" w:rsidRDefault="007D6374" w:rsidP="007D6374"/>
    <w:p w:rsidR="007D6374" w:rsidRDefault="007D6374"/>
    <w:p w:rsidR="007D6374" w:rsidRDefault="007D6374"/>
    <w:p w:rsidR="007D6374" w:rsidRDefault="007D6374"/>
    <w:p w:rsidR="007D6374" w:rsidRDefault="007D6374">
      <w:pPr>
        <w:sectPr w:rsidR="007D6374" w:rsidSect="00470922">
          <w:headerReference w:type="default" r:id="rId21"/>
          <w:footerReference w:type="default" r:id="rId22"/>
          <w:headerReference w:type="first" r:id="rId23"/>
          <w:footerReference w:type="first" r:id="rId24"/>
          <w:pgSz w:w="16838" w:h="11906" w:orient="landscape" w:code="9"/>
          <w:pgMar w:top="1247" w:right="680" w:bottom="1247" w:left="680" w:header="851" w:footer="556" w:gutter="0"/>
          <w:cols w:space="425"/>
          <w:titlePg/>
          <w:docGrid w:type="lines" w:linePitch="312"/>
        </w:sectPr>
      </w:pPr>
    </w:p>
    <w:p w:rsidR="007D6374" w:rsidRDefault="007D6374"/>
    <w:p w:rsidR="007D6374" w:rsidRDefault="007D6374"/>
    <w:p w:rsidR="007D6374" w:rsidRDefault="007D6374"/>
    <w:p w:rsidR="007D6374" w:rsidRDefault="007D6374"/>
    <w:p w:rsidR="00B1377C" w:rsidRDefault="00B1377C"/>
    <w:p w:rsidR="00B1377C" w:rsidRDefault="00B1377C"/>
    <w:p w:rsidR="00B1377C" w:rsidRDefault="00B1377C"/>
    <w:p w:rsidR="00B1377C" w:rsidRDefault="00B1377C"/>
    <w:p w:rsidR="00B1377C" w:rsidRDefault="00B1377C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D03A76" w:rsidRDefault="00D03A76"/>
    <w:p w:rsidR="00B1377C" w:rsidRDefault="00B1377C"/>
    <w:p w:rsidR="00B1377C" w:rsidRDefault="00B1377C"/>
    <w:p w:rsidR="00B1377C" w:rsidRDefault="00B1377C"/>
    <w:p w:rsidR="00B1377C" w:rsidRDefault="00B1377C"/>
    <w:p w:rsidR="00B1377C" w:rsidRDefault="00B1377C"/>
    <w:p w:rsidR="00B1377C" w:rsidRDefault="00B1377C"/>
    <w:p w:rsidR="00B1377C" w:rsidRDefault="00B1377C"/>
    <w:p w:rsidR="00B1377C" w:rsidRDefault="00B1377C" w:rsidP="00B1377C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B1377C" w:rsidRDefault="00B1377C" w:rsidP="00B1377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454C787E" wp14:editId="21B744A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97B0C" w:rsidRDefault="00597B0C" w:rsidP="00B1377C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26" style="position:absolute;margin-left:365.95pt;margin-top:5pt;width:114.75pt;height:91.75pt;z-index:2518845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597B0C" w:rsidRDefault="00597B0C" w:rsidP="00B1377C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B1377C" w:rsidRDefault="00B1377C" w:rsidP="00B1377C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B1377C" w:rsidRDefault="00B1377C" w:rsidP="00B1377C">
      <w:pPr>
        <w:jc w:val="left"/>
      </w:pPr>
    </w:p>
    <w:p w:rsidR="00B1377C" w:rsidRDefault="00B1377C" w:rsidP="00B1377C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B1377C" w:rsidRPr="001C5C9C" w:rsidRDefault="00B1377C" w:rsidP="00B1377C">
      <w:pPr>
        <w:spacing w:line="0" w:lineRule="atLeast"/>
        <w:jc w:val="left"/>
        <w:rPr>
          <w:rFonts w:ascii="微软雅黑" w:eastAsia="微软雅黑" w:hAnsi="微软雅黑"/>
          <w:color w:val="333333"/>
          <w:sz w:val="20"/>
          <w:szCs w:val="20"/>
          <w:shd w:val="clear" w:color="auto" w:fill="FFFFFF"/>
        </w:rPr>
      </w:pPr>
    </w:p>
    <w:p w:rsidR="00B1377C" w:rsidRPr="00B1377C" w:rsidRDefault="00B1377C"/>
    <w:p w:rsidR="00DB6173" w:rsidRDefault="00DB6173"/>
    <w:sectPr w:rsidR="00DB6173" w:rsidSect="00194B02">
      <w:headerReference w:type="first" r:id="rId27"/>
      <w:footerReference w:type="first" r:id="rId28"/>
      <w:pgSz w:w="11906" w:h="16838" w:code="9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C43" w:rsidRDefault="00304C43" w:rsidP="00E740A8">
      <w:r>
        <w:separator/>
      </w:r>
    </w:p>
  </w:endnote>
  <w:endnote w:type="continuationSeparator" w:id="0">
    <w:p w:rsidR="00304C43" w:rsidRDefault="00304C43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C36" w:rsidRDefault="008B5C36" w:rsidP="00E065A0">
    <w:pPr>
      <w:pStyle w:val="a7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50" type="#_x0000_t32" style="position:absolute;margin-left:-2.35pt;margin-top:6.55pt;width:473.3pt;height:0;z-index:251676672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" strokecolor="#376092" strokeweight="4.5pt">
          <w10:wrap anchorx="margin"/>
        </v:shape>
      </w:pict>
    </w:r>
  </w:p>
  <w:p w:rsidR="008B5C36" w:rsidRPr="00B1377C" w:rsidRDefault="008B5C36" w:rsidP="00E065A0">
    <w:pPr>
      <w:pStyle w:val="a7"/>
    </w:pPr>
    <w:r w:rsidRPr="006D1CB7">
      <w:rPr>
        <w:rFonts w:ascii="微软雅黑" w:eastAsia="微软雅黑" w:hAnsi="微软雅黑" w:cs="方正兰亭粗黑简体"/>
        <w:sz w:val="20"/>
        <w:szCs w:val="20"/>
      </w:rPr>
      <w:t>www.onbonbx.com</w:t>
    </w:r>
    <w:r w:rsidRPr="006D1CB7">
      <w:rPr>
        <w:rFonts w:ascii="微软雅黑" w:eastAsia="微软雅黑" w:hAnsi="微软雅黑" w:hint="eastAsia"/>
        <w:sz w:val="20"/>
        <w:szCs w:val="20"/>
      </w:rPr>
      <w:t xml:space="preserve">  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</w:t>
    </w:r>
    <w:r w:rsidRPr="006D1CB7">
      <w:rPr>
        <w:rFonts w:ascii="微软雅黑" w:eastAsia="微软雅黑" w:hAnsi="微软雅黑" w:hint="eastAsia"/>
        <w:sz w:val="20"/>
        <w:szCs w:val="20"/>
      </w:rPr>
      <w:t>第</w:t>
    </w:r>
    <w:r w:rsidRPr="006D1CB7">
      <w:rPr>
        <w:rFonts w:ascii="微软雅黑" w:eastAsia="微软雅黑" w:hAnsi="微软雅黑"/>
        <w:sz w:val="20"/>
        <w:szCs w:val="20"/>
      </w:rPr>
      <w:fldChar w:fldCharType="begin"/>
    </w:r>
    <w:r w:rsidRPr="006D1CB7">
      <w:rPr>
        <w:rFonts w:ascii="微软雅黑" w:eastAsia="微软雅黑" w:hAnsi="微软雅黑"/>
        <w:sz w:val="20"/>
        <w:szCs w:val="20"/>
      </w:rPr>
      <w:instrText>PAGE   \* MERGEFORMAT</w:instrText>
    </w:r>
    <w:r w:rsidRPr="006D1CB7">
      <w:rPr>
        <w:rFonts w:ascii="微软雅黑" w:eastAsia="微软雅黑" w:hAnsi="微软雅黑"/>
        <w:sz w:val="20"/>
        <w:szCs w:val="20"/>
      </w:rPr>
      <w:fldChar w:fldCharType="separate"/>
    </w:r>
    <w:r w:rsidR="005850F2" w:rsidRPr="005850F2">
      <w:rPr>
        <w:rFonts w:ascii="微软雅黑" w:eastAsia="微软雅黑" w:hAnsi="微软雅黑"/>
        <w:noProof/>
        <w:sz w:val="20"/>
        <w:szCs w:val="20"/>
        <w:lang w:val="zh-CN"/>
      </w:rPr>
      <w:t>1</w:t>
    </w:r>
    <w:r w:rsidRPr="006D1CB7">
      <w:rPr>
        <w:rFonts w:ascii="微软雅黑" w:eastAsia="微软雅黑" w:hAnsi="微软雅黑"/>
        <w:sz w:val="20"/>
        <w:szCs w:val="20"/>
      </w:rPr>
      <w:fldChar w:fldCharType="end"/>
    </w:r>
    <w:r w:rsidRPr="006D1CB7">
      <w:rPr>
        <w:rFonts w:ascii="微软雅黑" w:eastAsia="微软雅黑" w:hAnsi="微软雅黑"/>
        <w:sz w:val="20"/>
        <w:szCs w:val="20"/>
      </w:rPr>
      <w:t>页</w:t>
    </w:r>
  </w:p>
  <w:p w:rsidR="008B5C36" w:rsidRPr="00E065A0" w:rsidRDefault="008B5C36" w:rsidP="00E065A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0F2" w:rsidRPr="005850F2" w:rsidRDefault="005850F2" w:rsidP="00E065A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0F2" w:rsidRDefault="005850F2" w:rsidP="005850F2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84864" behindDoc="0" locked="0" layoutInCell="1" allowOverlap="1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13" name="直接箭头连接符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3" o:spid="_x0000_s1026" type="#_x0000_t32" style="position:absolute;left:0;text-align:left;margin-left:-2.35pt;margin-top:6.55pt;width:473.3pt;height:0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" strokecolor="#376092" strokeweight="4.5pt">
              <w10:wrap anchorx="margin"/>
            </v:shape>
          </w:pict>
        </mc:Fallback>
      </mc:AlternateContent>
    </w:r>
  </w:p>
  <w:p w:rsidR="005850F2" w:rsidRPr="00B1377C" w:rsidRDefault="005850F2" w:rsidP="005850F2">
    <w:pPr>
      <w:pStyle w:val="a7"/>
    </w:pPr>
    <w:r w:rsidRPr="006D1CB7">
      <w:rPr>
        <w:rFonts w:ascii="微软雅黑" w:eastAsia="微软雅黑" w:hAnsi="微软雅黑" w:cs="方正兰亭粗黑简体"/>
        <w:sz w:val="20"/>
        <w:szCs w:val="20"/>
      </w:rPr>
      <w:t>www.onbonbx.com</w:t>
    </w:r>
    <w:r w:rsidRPr="006D1CB7">
      <w:rPr>
        <w:rFonts w:ascii="微软雅黑" w:eastAsia="微软雅黑" w:hAnsi="微软雅黑" w:hint="eastAsia"/>
        <w:sz w:val="20"/>
        <w:szCs w:val="20"/>
      </w:rPr>
      <w:t xml:space="preserve">  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</w:t>
    </w:r>
    <w:r w:rsidRPr="006D1CB7">
      <w:rPr>
        <w:rFonts w:ascii="微软雅黑" w:eastAsia="微软雅黑" w:hAnsi="微软雅黑" w:hint="eastAsia"/>
        <w:sz w:val="20"/>
        <w:szCs w:val="20"/>
      </w:rPr>
      <w:t>第</w:t>
    </w:r>
    <w:r w:rsidRPr="006D1CB7">
      <w:rPr>
        <w:rFonts w:ascii="微软雅黑" w:eastAsia="微软雅黑" w:hAnsi="微软雅黑"/>
        <w:sz w:val="20"/>
        <w:szCs w:val="20"/>
      </w:rPr>
      <w:fldChar w:fldCharType="begin"/>
    </w:r>
    <w:r w:rsidRPr="006D1CB7">
      <w:rPr>
        <w:rFonts w:ascii="微软雅黑" w:eastAsia="微软雅黑" w:hAnsi="微软雅黑"/>
        <w:sz w:val="20"/>
        <w:szCs w:val="20"/>
      </w:rPr>
      <w:instrText>PAGE   \* MERGEFORMAT</w:instrText>
    </w:r>
    <w:r w:rsidRPr="006D1CB7">
      <w:rPr>
        <w:rFonts w:ascii="微软雅黑" w:eastAsia="微软雅黑" w:hAnsi="微软雅黑"/>
        <w:sz w:val="20"/>
        <w:szCs w:val="20"/>
      </w:rPr>
      <w:fldChar w:fldCharType="separate"/>
    </w:r>
    <w:r w:rsidR="000F4F5B" w:rsidRPr="000F4F5B">
      <w:rPr>
        <w:rFonts w:ascii="微软雅黑" w:eastAsia="微软雅黑" w:hAnsi="微软雅黑"/>
        <w:noProof/>
        <w:sz w:val="20"/>
        <w:szCs w:val="20"/>
        <w:lang w:val="zh-CN"/>
      </w:rPr>
      <w:t>2</w:t>
    </w:r>
    <w:r w:rsidRPr="006D1CB7">
      <w:rPr>
        <w:rFonts w:ascii="微软雅黑" w:eastAsia="微软雅黑" w:hAnsi="微软雅黑"/>
        <w:sz w:val="20"/>
        <w:szCs w:val="20"/>
      </w:rPr>
      <w:fldChar w:fldCharType="end"/>
    </w:r>
    <w:r w:rsidRPr="006D1CB7">
      <w:rPr>
        <w:rFonts w:ascii="微软雅黑" w:eastAsia="微软雅黑" w:hAnsi="微软雅黑"/>
        <w:sz w:val="20"/>
        <w:szCs w:val="20"/>
      </w:rPr>
      <w:t>页</w:t>
    </w:r>
  </w:p>
  <w:p w:rsidR="005850F2" w:rsidRPr="005850F2" w:rsidRDefault="005850F2" w:rsidP="00E065A0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:rsidR="00597B0C" w:rsidRDefault="00597B0C" w:rsidP="00B1377C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535620E" wp14:editId="0BFF8B0E">
                          <wp:simplePos x="0" y="0"/>
                          <wp:positionH relativeFrom="margin">
                            <wp:posOffset>-29845</wp:posOffset>
                          </wp:positionH>
                          <wp:positionV relativeFrom="paragraph">
                            <wp:posOffset>83185</wp:posOffset>
                          </wp:positionV>
                          <wp:extent cx="6010910" cy="0"/>
                          <wp:effectExtent l="0" t="19050" r="27940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01091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-2.35pt;margin-top:6.55pt;width:473.3pt;height:0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597B0C" w:rsidRPr="00B1377C" w:rsidRDefault="00597B0C" w:rsidP="00B1377C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8B5C36" w:rsidRPr="008B5C36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11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597B0C" w:rsidRDefault="00597B0C" w:rsidP="0088588D">
    <w:pPr>
      <w:pStyle w:val="a7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Default="00597B0C" w:rsidP="00487424">
    <w:pPr>
      <w:pStyle w:val="a7"/>
      <w:ind w:right="360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Pr="007D6374" w:rsidRDefault="00597B0C" w:rsidP="0013218D">
    <w:pPr>
      <w:pStyle w:val="a7"/>
      <w:spacing w:line="0" w:lineRule="atLeas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Pr="007D6374" w:rsidRDefault="00597B0C" w:rsidP="007D63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C43" w:rsidRDefault="00304C43" w:rsidP="00E740A8">
      <w:r>
        <w:separator/>
      </w:r>
    </w:p>
  </w:footnote>
  <w:footnote w:type="continuationSeparator" w:id="0">
    <w:p w:rsidR="00304C43" w:rsidRDefault="00304C43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0F2" w:rsidRPr="005850F2" w:rsidRDefault="005850F2" w:rsidP="005850F2">
    <w:pPr>
      <w:pStyle w:val="a6"/>
      <w:pBdr>
        <w:bottom w:val="none" w:sz="0" w:space="0" w:color="auto"/>
      </w:pBdr>
    </w:pPr>
    <w:r w:rsidRPr="005850F2"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0F2" w:rsidRDefault="005850F2" w:rsidP="005850F2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 w:rsidRPr="005850F2">
      <w:rPr>
        <w:rFonts w:hint="eastAsia"/>
      </w:rPr>
      <w:t xml:space="preserve"> </w:t>
    </w:r>
    <w:r>
      <w:rPr>
        <w:noProof/>
      </w:rPr>
      <w:drawing>
        <wp:inline distT="0" distB="0" distL="0" distR="0" wp14:anchorId="197BE963" wp14:editId="41B53123">
          <wp:extent cx="1504950" cy="219075"/>
          <wp:effectExtent l="0" t="0" r="0" b="9525"/>
          <wp:docPr id="11" name="图片 1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50F2" w:rsidRDefault="005850F2" w:rsidP="005850F2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82816" behindDoc="0" locked="0" layoutInCell="1" allowOverlap="1" wp14:anchorId="5F2AF211" wp14:editId="0D9554AA">
              <wp:simplePos x="0" y="0"/>
              <wp:positionH relativeFrom="margin">
                <wp:posOffset>-1270</wp:posOffset>
              </wp:positionH>
              <wp:positionV relativeFrom="paragraph">
                <wp:posOffset>21589</wp:posOffset>
              </wp:positionV>
              <wp:extent cx="5991225" cy="0"/>
              <wp:effectExtent l="0" t="0" r="9525" b="19050"/>
              <wp:wrapNone/>
              <wp:docPr id="12" name="直接箭头连接符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2" o:spid="_x0000_s1026" type="#_x0000_t32" style="position:absolute;left:0;text-align:left;margin-left:-.1pt;margin-top:1.7pt;width:471.75pt;height:0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" strokecolor="#376092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Default="00597B0C" w:rsidP="00B1377C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ADBBA1B" wp14:editId="5A7F91DF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7B0C" w:rsidRDefault="00597B0C" w:rsidP="00B1377C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6EBFC5C" wp14:editId="763D20B9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29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-.1pt;margin-top:1.7pt;width:471.7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Default="00597B0C" w:rsidP="007D637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</w:p>
  <w:p w:rsidR="00597B0C" w:rsidRDefault="00597B0C" w:rsidP="007D6374">
    <w:pPr>
      <w:pStyle w:val="a6"/>
      <w:pBdr>
        <w:bottom w:val="none" w:sz="0" w:space="0" w:color="auto"/>
      </w:pBdr>
      <w:jc w:val="left"/>
    </w:pPr>
    <w:r>
      <w:tab/>
    </w:r>
    <w:r>
      <w:tab/>
    </w:r>
    <w:r>
      <w:rPr>
        <w:rFonts w:hint="eastAsia"/>
      </w:rPr>
      <w:t xml:space="preserve">       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Default="00597B0C" w:rsidP="00B1377C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1F3612D" wp14:editId="20E3F795">
          <wp:extent cx="1498600" cy="223520"/>
          <wp:effectExtent l="0" t="0" r="6350" b="5080"/>
          <wp:docPr id="31" name="图片 3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7B0C" w:rsidRDefault="00597B0C" w:rsidP="00470922">
    <w:pPr>
      <w:pStyle w:val="a6"/>
      <w:pBdr>
        <w:bottom w:val="none" w:sz="0" w:space="0" w:color="auto"/>
      </w:pBdr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49DC8BF" wp14:editId="142B3B61">
              <wp:simplePos x="0" y="0"/>
              <wp:positionH relativeFrom="margin">
                <wp:posOffset>13970</wp:posOffset>
              </wp:positionH>
              <wp:positionV relativeFrom="paragraph">
                <wp:posOffset>50165</wp:posOffset>
              </wp:positionV>
              <wp:extent cx="9686925" cy="0"/>
              <wp:effectExtent l="0" t="0" r="9525" b="19050"/>
              <wp:wrapNone/>
              <wp:docPr id="30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869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1pt;margin-top:3.95pt;width:762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Default="00597B0C" w:rsidP="007D637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3B58F444" wp14:editId="5E9FAE64">
          <wp:extent cx="1498600" cy="223520"/>
          <wp:effectExtent l="0" t="0" r="6350" b="5080"/>
          <wp:docPr id="18" name="图片 18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7B0C" w:rsidRDefault="00597B0C" w:rsidP="007D6374">
    <w:pPr>
      <w:pStyle w:val="a6"/>
      <w:pBdr>
        <w:bottom w:val="none" w:sz="0" w:space="0" w:color="auto"/>
      </w:pBdr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80C19E1" wp14:editId="23498383">
              <wp:simplePos x="0" y="0"/>
              <wp:positionH relativeFrom="margin">
                <wp:posOffset>-5080</wp:posOffset>
              </wp:positionH>
              <wp:positionV relativeFrom="paragraph">
                <wp:posOffset>50165</wp:posOffset>
              </wp:positionV>
              <wp:extent cx="9686925" cy="0"/>
              <wp:effectExtent l="0" t="0" r="9525" b="19050"/>
              <wp:wrapNone/>
              <wp:docPr id="3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869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-.4pt;margin-top:3.95pt;width:762.7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0C" w:rsidRDefault="00597B0C" w:rsidP="00D04DE1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E5C813F" wp14:editId="2DD71E23">
          <wp:extent cx="1498600" cy="223520"/>
          <wp:effectExtent l="0" t="0" r="6350" b="5080"/>
          <wp:docPr id="6" name="图片 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7B0C" w:rsidRDefault="00597B0C" w:rsidP="00D04DE1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1025F82" wp14:editId="7316CA47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-.1pt;margin-top:1.7pt;width:471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  <w:p w:rsidR="00597B0C" w:rsidRDefault="00597B0C" w:rsidP="007D6374">
    <w:pPr>
      <w:pStyle w:val="a6"/>
      <w:pBdr>
        <w:bottom w:val="none" w:sz="0" w:space="0" w:color="auto"/>
      </w:pBdr>
      <w:jc w:val="left"/>
    </w:pP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24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24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z w:val="24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4"/>
      </w:rPr>
    </w:lvl>
  </w:abstractNum>
  <w:abstractNum w:abstractNumId="2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3A46"/>
    <w:rsid w:val="00005E9A"/>
    <w:rsid w:val="000110C4"/>
    <w:rsid w:val="00015E53"/>
    <w:rsid w:val="00016B1D"/>
    <w:rsid w:val="0002594F"/>
    <w:rsid w:val="00031935"/>
    <w:rsid w:val="00033094"/>
    <w:rsid w:val="000355E6"/>
    <w:rsid w:val="00047ABA"/>
    <w:rsid w:val="00052F36"/>
    <w:rsid w:val="0005491F"/>
    <w:rsid w:val="00056703"/>
    <w:rsid w:val="00056C89"/>
    <w:rsid w:val="0006391E"/>
    <w:rsid w:val="00063950"/>
    <w:rsid w:val="000657C7"/>
    <w:rsid w:val="000734B5"/>
    <w:rsid w:val="0007586D"/>
    <w:rsid w:val="00083AE5"/>
    <w:rsid w:val="000954D1"/>
    <w:rsid w:val="000A562A"/>
    <w:rsid w:val="000A7E1E"/>
    <w:rsid w:val="000B4543"/>
    <w:rsid w:val="000B5AE5"/>
    <w:rsid w:val="000B5C3F"/>
    <w:rsid w:val="000B7E81"/>
    <w:rsid w:val="000C36A9"/>
    <w:rsid w:val="000C5B5D"/>
    <w:rsid w:val="000C767A"/>
    <w:rsid w:val="000C7953"/>
    <w:rsid w:val="000D2D4D"/>
    <w:rsid w:val="000D30DF"/>
    <w:rsid w:val="000D33C3"/>
    <w:rsid w:val="000D3AAD"/>
    <w:rsid w:val="000D5910"/>
    <w:rsid w:val="000D7F9D"/>
    <w:rsid w:val="000E2E2D"/>
    <w:rsid w:val="000E3D3E"/>
    <w:rsid w:val="000E6F2B"/>
    <w:rsid w:val="000F3525"/>
    <w:rsid w:val="000F4F5B"/>
    <w:rsid w:val="000F6843"/>
    <w:rsid w:val="000F69CD"/>
    <w:rsid w:val="0010156F"/>
    <w:rsid w:val="00105AB3"/>
    <w:rsid w:val="0011375A"/>
    <w:rsid w:val="001170BB"/>
    <w:rsid w:val="001202FB"/>
    <w:rsid w:val="00120B04"/>
    <w:rsid w:val="001226FA"/>
    <w:rsid w:val="001230A8"/>
    <w:rsid w:val="001279B7"/>
    <w:rsid w:val="00127B7C"/>
    <w:rsid w:val="00130493"/>
    <w:rsid w:val="0013218D"/>
    <w:rsid w:val="00132ED4"/>
    <w:rsid w:val="00141EF1"/>
    <w:rsid w:val="001457F6"/>
    <w:rsid w:val="0014675F"/>
    <w:rsid w:val="00151C72"/>
    <w:rsid w:val="001520F1"/>
    <w:rsid w:val="00153E64"/>
    <w:rsid w:val="0018454B"/>
    <w:rsid w:val="0018688D"/>
    <w:rsid w:val="00187343"/>
    <w:rsid w:val="00190E99"/>
    <w:rsid w:val="001915BD"/>
    <w:rsid w:val="00194B02"/>
    <w:rsid w:val="001A1249"/>
    <w:rsid w:val="001A3094"/>
    <w:rsid w:val="001A647E"/>
    <w:rsid w:val="001A6919"/>
    <w:rsid w:val="001C1FFD"/>
    <w:rsid w:val="001C217C"/>
    <w:rsid w:val="001C4165"/>
    <w:rsid w:val="001D0451"/>
    <w:rsid w:val="001D2951"/>
    <w:rsid w:val="001D3749"/>
    <w:rsid w:val="001D4064"/>
    <w:rsid w:val="001D5E42"/>
    <w:rsid w:val="001E29B4"/>
    <w:rsid w:val="001E6036"/>
    <w:rsid w:val="001E75C2"/>
    <w:rsid w:val="001F3354"/>
    <w:rsid w:val="001F401C"/>
    <w:rsid w:val="001F5A54"/>
    <w:rsid w:val="001F5B8A"/>
    <w:rsid w:val="001F6A5C"/>
    <w:rsid w:val="002003A0"/>
    <w:rsid w:val="00203163"/>
    <w:rsid w:val="00203393"/>
    <w:rsid w:val="00204352"/>
    <w:rsid w:val="00210BDF"/>
    <w:rsid w:val="00215085"/>
    <w:rsid w:val="0021520B"/>
    <w:rsid w:val="00216606"/>
    <w:rsid w:val="002175F3"/>
    <w:rsid w:val="00220097"/>
    <w:rsid w:val="00221190"/>
    <w:rsid w:val="002211FA"/>
    <w:rsid w:val="00225A22"/>
    <w:rsid w:val="00234612"/>
    <w:rsid w:val="0023503F"/>
    <w:rsid w:val="00235138"/>
    <w:rsid w:val="0024223C"/>
    <w:rsid w:val="00242543"/>
    <w:rsid w:val="00243D71"/>
    <w:rsid w:val="0025615F"/>
    <w:rsid w:val="002872FD"/>
    <w:rsid w:val="00290C48"/>
    <w:rsid w:val="002A1331"/>
    <w:rsid w:val="002A21CD"/>
    <w:rsid w:val="002A579E"/>
    <w:rsid w:val="002A5BA7"/>
    <w:rsid w:val="002A6174"/>
    <w:rsid w:val="002B3519"/>
    <w:rsid w:val="002C20A4"/>
    <w:rsid w:val="002C23C7"/>
    <w:rsid w:val="002C360C"/>
    <w:rsid w:val="002C6E0C"/>
    <w:rsid w:val="002D1548"/>
    <w:rsid w:val="002D4DF0"/>
    <w:rsid w:val="002D7672"/>
    <w:rsid w:val="002E3074"/>
    <w:rsid w:val="002E7C6C"/>
    <w:rsid w:val="002F1145"/>
    <w:rsid w:val="002F49B4"/>
    <w:rsid w:val="002F7144"/>
    <w:rsid w:val="002F7970"/>
    <w:rsid w:val="00302420"/>
    <w:rsid w:val="003039B3"/>
    <w:rsid w:val="00304C43"/>
    <w:rsid w:val="003055A1"/>
    <w:rsid w:val="00305623"/>
    <w:rsid w:val="00312F08"/>
    <w:rsid w:val="003204C1"/>
    <w:rsid w:val="003205FF"/>
    <w:rsid w:val="003248E4"/>
    <w:rsid w:val="00331940"/>
    <w:rsid w:val="003329E6"/>
    <w:rsid w:val="0033577B"/>
    <w:rsid w:val="00340EC5"/>
    <w:rsid w:val="00341623"/>
    <w:rsid w:val="00343D4D"/>
    <w:rsid w:val="00346F71"/>
    <w:rsid w:val="003627F1"/>
    <w:rsid w:val="003663A1"/>
    <w:rsid w:val="00376747"/>
    <w:rsid w:val="0038472A"/>
    <w:rsid w:val="003858EA"/>
    <w:rsid w:val="003859E2"/>
    <w:rsid w:val="00386A77"/>
    <w:rsid w:val="003877E6"/>
    <w:rsid w:val="003915C2"/>
    <w:rsid w:val="00393103"/>
    <w:rsid w:val="00394B22"/>
    <w:rsid w:val="003965D0"/>
    <w:rsid w:val="00397B16"/>
    <w:rsid w:val="003A1EF0"/>
    <w:rsid w:val="003A5201"/>
    <w:rsid w:val="003B1072"/>
    <w:rsid w:val="003B1E31"/>
    <w:rsid w:val="003B41FC"/>
    <w:rsid w:val="003B727B"/>
    <w:rsid w:val="003B7EFC"/>
    <w:rsid w:val="003D00A4"/>
    <w:rsid w:val="003D1909"/>
    <w:rsid w:val="003D247C"/>
    <w:rsid w:val="003D4886"/>
    <w:rsid w:val="003D5A29"/>
    <w:rsid w:val="003D5A50"/>
    <w:rsid w:val="003D680A"/>
    <w:rsid w:val="003D7B46"/>
    <w:rsid w:val="003E187E"/>
    <w:rsid w:val="003E47F8"/>
    <w:rsid w:val="003E7E3E"/>
    <w:rsid w:val="003F4E18"/>
    <w:rsid w:val="003F57AE"/>
    <w:rsid w:val="003F6408"/>
    <w:rsid w:val="003F657D"/>
    <w:rsid w:val="0040387F"/>
    <w:rsid w:val="00404C0D"/>
    <w:rsid w:val="00404F86"/>
    <w:rsid w:val="00407C81"/>
    <w:rsid w:val="0041056D"/>
    <w:rsid w:val="0041716D"/>
    <w:rsid w:val="00423A1B"/>
    <w:rsid w:val="004271BE"/>
    <w:rsid w:val="004314EE"/>
    <w:rsid w:val="004320DB"/>
    <w:rsid w:val="00440097"/>
    <w:rsid w:val="0044312A"/>
    <w:rsid w:val="00450359"/>
    <w:rsid w:val="004514EC"/>
    <w:rsid w:val="00454636"/>
    <w:rsid w:val="00461225"/>
    <w:rsid w:val="0046471F"/>
    <w:rsid w:val="00467ED6"/>
    <w:rsid w:val="00470922"/>
    <w:rsid w:val="00470943"/>
    <w:rsid w:val="00475858"/>
    <w:rsid w:val="0048029D"/>
    <w:rsid w:val="00483259"/>
    <w:rsid w:val="004844F3"/>
    <w:rsid w:val="004862CF"/>
    <w:rsid w:val="00486CE6"/>
    <w:rsid w:val="00487424"/>
    <w:rsid w:val="00487CD0"/>
    <w:rsid w:val="00487D04"/>
    <w:rsid w:val="004909B5"/>
    <w:rsid w:val="00491011"/>
    <w:rsid w:val="00492788"/>
    <w:rsid w:val="00493531"/>
    <w:rsid w:val="00494E61"/>
    <w:rsid w:val="0049714B"/>
    <w:rsid w:val="00497872"/>
    <w:rsid w:val="004A0215"/>
    <w:rsid w:val="004A0963"/>
    <w:rsid w:val="004A0D02"/>
    <w:rsid w:val="004A4E9E"/>
    <w:rsid w:val="004A72EA"/>
    <w:rsid w:val="004A7D87"/>
    <w:rsid w:val="004B01D4"/>
    <w:rsid w:val="004B228E"/>
    <w:rsid w:val="004B4E00"/>
    <w:rsid w:val="004B7298"/>
    <w:rsid w:val="004B76AC"/>
    <w:rsid w:val="004D52D0"/>
    <w:rsid w:val="004E0255"/>
    <w:rsid w:val="004E3BD6"/>
    <w:rsid w:val="004E6714"/>
    <w:rsid w:val="004E797E"/>
    <w:rsid w:val="004E7B71"/>
    <w:rsid w:val="004F36AD"/>
    <w:rsid w:val="004F3984"/>
    <w:rsid w:val="004F3ADF"/>
    <w:rsid w:val="004F4F0C"/>
    <w:rsid w:val="004F7AA5"/>
    <w:rsid w:val="00501BB7"/>
    <w:rsid w:val="00505A6C"/>
    <w:rsid w:val="00505C2B"/>
    <w:rsid w:val="005165C3"/>
    <w:rsid w:val="005261BF"/>
    <w:rsid w:val="0053184F"/>
    <w:rsid w:val="00532B7B"/>
    <w:rsid w:val="00536332"/>
    <w:rsid w:val="00536F06"/>
    <w:rsid w:val="00543AA8"/>
    <w:rsid w:val="0054425A"/>
    <w:rsid w:val="00544FA9"/>
    <w:rsid w:val="0055379D"/>
    <w:rsid w:val="00555776"/>
    <w:rsid w:val="00555C20"/>
    <w:rsid w:val="0055689D"/>
    <w:rsid w:val="0056161E"/>
    <w:rsid w:val="00571A52"/>
    <w:rsid w:val="00572368"/>
    <w:rsid w:val="00572DED"/>
    <w:rsid w:val="00575423"/>
    <w:rsid w:val="00581AD0"/>
    <w:rsid w:val="005850F2"/>
    <w:rsid w:val="00586903"/>
    <w:rsid w:val="00590E83"/>
    <w:rsid w:val="005917AE"/>
    <w:rsid w:val="00591B90"/>
    <w:rsid w:val="00591E19"/>
    <w:rsid w:val="005937AC"/>
    <w:rsid w:val="00597B0C"/>
    <w:rsid w:val="00597C73"/>
    <w:rsid w:val="005A06FD"/>
    <w:rsid w:val="005A0A87"/>
    <w:rsid w:val="005A54E6"/>
    <w:rsid w:val="005B5AD4"/>
    <w:rsid w:val="005B60CC"/>
    <w:rsid w:val="005B6F35"/>
    <w:rsid w:val="005C0D5C"/>
    <w:rsid w:val="005C13F8"/>
    <w:rsid w:val="005C512B"/>
    <w:rsid w:val="005C682B"/>
    <w:rsid w:val="005C7434"/>
    <w:rsid w:val="005D1A57"/>
    <w:rsid w:val="005D26C9"/>
    <w:rsid w:val="005D5244"/>
    <w:rsid w:val="005D6BBA"/>
    <w:rsid w:val="005E25EC"/>
    <w:rsid w:val="005E3403"/>
    <w:rsid w:val="005E46B8"/>
    <w:rsid w:val="005E77AB"/>
    <w:rsid w:val="005F1089"/>
    <w:rsid w:val="005F3706"/>
    <w:rsid w:val="0060013A"/>
    <w:rsid w:val="006001C0"/>
    <w:rsid w:val="006102F2"/>
    <w:rsid w:val="006124FC"/>
    <w:rsid w:val="0061436B"/>
    <w:rsid w:val="006170E3"/>
    <w:rsid w:val="0062090A"/>
    <w:rsid w:val="00623487"/>
    <w:rsid w:val="0062399D"/>
    <w:rsid w:val="0062693C"/>
    <w:rsid w:val="006279F0"/>
    <w:rsid w:val="00631DEF"/>
    <w:rsid w:val="00633093"/>
    <w:rsid w:val="00634313"/>
    <w:rsid w:val="00634D7D"/>
    <w:rsid w:val="006365DD"/>
    <w:rsid w:val="00644870"/>
    <w:rsid w:val="006459E1"/>
    <w:rsid w:val="00653064"/>
    <w:rsid w:val="00654F9C"/>
    <w:rsid w:val="0065731D"/>
    <w:rsid w:val="00660352"/>
    <w:rsid w:val="00661277"/>
    <w:rsid w:val="006622A7"/>
    <w:rsid w:val="00664EAA"/>
    <w:rsid w:val="00667787"/>
    <w:rsid w:val="00674752"/>
    <w:rsid w:val="00674ED6"/>
    <w:rsid w:val="006762CD"/>
    <w:rsid w:val="006763C3"/>
    <w:rsid w:val="00681378"/>
    <w:rsid w:val="0068497A"/>
    <w:rsid w:val="006858DF"/>
    <w:rsid w:val="0068761F"/>
    <w:rsid w:val="00692FD6"/>
    <w:rsid w:val="006971EF"/>
    <w:rsid w:val="006A06CA"/>
    <w:rsid w:val="006A4E74"/>
    <w:rsid w:val="006A5CB9"/>
    <w:rsid w:val="006C05A2"/>
    <w:rsid w:val="006C44B1"/>
    <w:rsid w:val="006D30A4"/>
    <w:rsid w:val="006D4A6A"/>
    <w:rsid w:val="006D50BD"/>
    <w:rsid w:val="006D5E24"/>
    <w:rsid w:val="006E1DCF"/>
    <w:rsid w:val="006E1E0D"/>
    <w:rsid w:val="006E680B"/>
    <w:rsid w:val="006F1DEF"/>
    <w:rsid w:val="006F27C8"/>
    <w:rsid w:val="006F2B50"/>
    <w:rsid w:val="006F555A"/>
    <w:rsid w:val="006F76C9"/>
    <w:rsid w:val="007074A6"/>
    <w:rsid w:val="00716EC9"/>
    <w:rsid w:val="0072006F"/>
    <w:rsid w:val="00721677"/>
    <w:rsid w:val="007228AC"/>
    <w:rsid w:val="007264D4"/>
    <w:rsid w:val="00727889"/>
    <w:rsid w:val="00727A14"/>
    <w:rsid w:val="00734FBE"/>
    <w:rsid w:val="00740729"/>
    <w:rsid w:val="007408D0"/>
    <w:rsid w:val="00740D73"/>
    <w:rsid w:val="007414D7"/>
    <w:rsid w:val="00743B1C"/>
    <w:rsid w:val="0074591E"/>
    <w:rsid w:val="00750C44"/>
    <w:rsid w:val="00752B18"/>
    <w:rsid w:val="00762101"/>
    <w:rsid w:val="00767019"/>
    <w:rsid w:val="00776B81"/>
    <w:rsid w:val="007772B3"/>
    <w:rsid w:val="00781625"/>
    <w:rsid w:val="00782946"/>
    <w:rsid w:val="007831FD"/>
    <w:rsid w:val="00791553"/>
    <w:rsid w:val="00791914"/>
    <w:rsid w:val="00792453"/>
    <w:rsid w:val="00792D99"/>
    <w:rsid w:val="00795B39"/>
    <w:rsid w:val="007A2037"/>
    <w:rsid w:val="007A45C6"/>
    <w:rsid w:val="007A6308"/>
    <w:rsid w:val="007A6E20"/>
    <w:rsid w:val="007B121D"/>
    <w:rsid w:val="007B5FD4"/>
    <w:rsid w:val="007C0761"/>
    <w:rsid w:val="007C5595"/>
    <w:rsid w:val="007C6498"/>
    <w:rsid w:val="007C767C"/>
    <w:rsid w:val="007D1127"/>
    <w:rsid w:val="007D1E89"/>
    <w:rsid w:val="007D42F2"/>
    <w:rsid w:val="007D6374"/>
    <w:rsid w:val="007E1D73"/>
    <w:rsid w:val="007E4976"/>
    <w:rsid w:val="007E7EFF"/>
    <w:rsid w:val="0080044D"/>
    <w:rsid w:val="00800967"/>
    <w:rsid w:val="008034AF"/>
    <w:rsid w:val="0080455A"/>
    <w:rsid w:val="00811FDE"/>
    <w:rsid w:val="00821920"/>
    <w:rsid w:val="0082253F"/>
    <w:rsid w:val="00824185"/>
    <w:rsid w:val="008241DF"/>
    <w:rsid w:val="00830CD0"/>
    <w:rsid w:val="008365CF"/>
    <w:rsid w:val="00836B27"/>
    <w:rsid w:val="0084602D"/>
    <w:rsid w:val="00846A4D"/>
    <w:rsid w:val="00853446"/>
    <w:rsid w:val="00853923"/>
    <w:rsid w:val="00853979"/>
    <w:rsid w:val="0086189A"/>
    <w:rsid w:val="008628ED"/>
    <w:rsid w:val="0086564E"/>
    <w:rsid w:val="00875162"/>
    <w:rsid w:val="008803FB"/>
    <w:rsid w:val="00884EA1"/>
    <w:rsid w:val="0088588D"/>
    <w:rsid w:val="00887A2F"/>
    <w:rsid w:val="008913FF"/>
    <w:rsid w:val="008918EE"/>
    <w:rsid w:val="00894141"/>
    <w:rsid w:val="00896EBD"/>
    <w:rsid w:val="008A0396"/>
    <w:rsid w:val="008A195F"/>
    <w:rsid w:val="008A6774"/>
    <w:rsid w:val="008A746F"/>
    <w:rsid w:val="008A7BAC"/>
    <w:rsid w:val="008B02BA"/>
    <w:rsid w:val="008B175A"/>
    <w:rsid w:val="008B1BEC"/>
    <w:rsid w:val="008B200B"/>
    <w:rsid w:val="008B3083"/>
    <w:rsid w:val="008B5C36"/>
    <w:rsid w:val="008B6523"/>
    <w:rsid w:val="008B7D44"/>
    <w:rsid w:val="008C6F01"/>
    <w:rsid w:val="008C7C61"/>
    <w:rsid w:val="008D161B"/>
    <w:rsid w:val="008D58A4"/>
    <w:rsid w:val="008D59F4"/>
    <w:rsid w:val="008E44E9"/>
    <w:rsid w:val="008E766F"/>
    <w:rsid w:val="008F00F3"/>
    <w:rsid w:val="00900BEC"/>
    <w:rsid w:val="00902925"/>
    <w:rsid w:val="009054C4"/>
    <w:rsid w:val="0090582B"/>
    <w:rsid w:val="00905C9C"/>
    <w:rsid w:val="00906DD7"/>
    <w:rsid w:val="009106CB"/>
    <w:rsid w:val="009126FC"/>
    <w:rsid w:val="00921C0B"/>
    <w:rsid w:val="009221C2"/>
    <w:rsid w:val="00922493"/>
    <w:rsid w:val="009235F1"/>
    <w:rsid w:val="00933CB1"/>
    <w:rsid w:val="00935367"/>
    <w:rsid w:val="00943794"/>
    <w:rsid w:val="009449D8"/>
    <w:rsid w:val="00947A9B"/>
    <w:rsid w:val="0095401F"/>
    <w:rsid w:val="00957B57"/>
    <w:rsid w:val="00974B8A"/>
    <w:rsid w:val="00975093"/>
    <w:rsid w:val="00980C71"/>
    <w:rsid w:val="009838A0"/>
    <w:rsid w:val="00983A3C"/>
    <w:rsid w:val="00990F95"/>
    <w:rsid w:val="00994B36"/>
    <w:rsid w:val="00995640"/>
    <w:rsid w:val="00995871"/>
    <w:rsid w:val="00996326"/>
    <w:rsid w:val="00996D35"/>
    <w:rsid w:val="009A2527"/>
    <w:rsid w:val="009A650D"/>
    <w:rsid w:val="009B322A"/>
    <w:rsid w:val="009B5CD8"/>
    <w:rsid w:val="009C1102"/>
    <w:rsid w:val="009C29A1"/>
    <w:rsid w:val="009C5C85"/>
    <w:rsid w:val="009D3635"/>
    <w:rsid w:val="009D4F68"/>
    <w:rsid w:val="009D5F03"/>
    <w:rsid w:val="009D6201"/>
    <w:rsid w:val="009D74C8"/>
    <w:rsid w:val="009E5899"/>
    <w:rsid w:val="009F3D8B"/>
    <w:rsid w:val="00A0049A"/>
    <w:rsid w:val="00A055CB"/>
    <w:rsid w:val="00A16B19"/>
    <w:rsid w:val="00A238A4"/>
    <w:rsid w:val="00A27FA8"/>
    <w:rsid w:val="00A33072"/>
    <w:rsid w:val="00A33A0C"/>
    <w:rsid w:val="00A34251"/>
    <w:rsid w:val="00A344D1"/>
    <w:rsid w:val="00A4136A"/>
    <w:rsid w:val="00A44494"/>
    <w:rsid w:val="00A52A39"/>
    <w:rsid w:val="00A53111"/>
    <w:rsid w:val="00A54CE5"/>
    <w:rsid w:val="00A64B11"/>
    <w:rsid w:val="00A709F0"/>
    <w:rsid w:val="00A70E02"/>
    <w:rsid w:val="00A71398"/>
    <w:rsid w:val="00A71EAA"/>
    <w:rsid w:val="00A7226D"/>
    <w:rsid w:val="00A77119"/>
    <w:rsid w:val="00A81BD3"/>
    <w:rsid w:val="00A95D13"/>
    <w:rsid w:val="00A95DB5"/>
    <w:rsid w:val="00AA4FA5"/>
    <w:rsid w:val="00AA5BC8"/>
    <w:rsid w:val="00AA62B1"/>
    <w:rsid w:val="00AB2B45"/>
    <w:rsid w:val="00AC51F7"/>
    <w:rsid w:val="00AD1034"/>
    <w:rsid w:val="00AD29C2"/>
    <w:rsid w:val="00AD6F5F"/>
    <w:rsid w:val="00AE365B"/>
    <w:rsid w:val="00AE67FF"/>
    <w:rsid w:val="00AE6E9C"/>
    <w:rsid w:val="00AF1ED5"/>
    <w:rsid w:val="00AF47DD"/>
    <w:rsid w:val="00AF5146"/>
    <w:rsid w:val="00AF63B7"/>
    <w:rsid w:val="00AF6F1E"/>
    <w:rsid w:val="00B00C90"/>
    <w:rsid w:val="00B01A1A"/>
    <w:rsid w:val="00B03932"/>
    <w:rsid w:val="00B03D98"/>
    <w:rsid w:val="00B05712"/>
    <w:rsid w:val="00B0669F"/>
    <w:rsid w:val="00B111C6"/>
    <w:rsid w:val="00B114CF"/>
    <w:rsid w:val="00B128BD"/>
    <w:rsid w:val="00B12EF2"/>
    <w:rsid w:val="00B1377C"/>
    <w:rsid w:val="00B14DAA"/>
    <w:rsid w:val="00B1667E"/>
    <w:rsid w:val="00B23E0D"/>
    <w:rsid w:val="00B267EE"/>
    <w:rsid w:val="00B31FD8"/>
    <w:rsid w:val="00B35CDD"/>
    <w:rsid w:val="00B3678E"/>
    <w:rsid w:val="00B56193"/>
    <w:rsid w:val="00B65403"/>
    <w:rsid w:val="00B66159"/>
    <w:rsid w:val="00B70793"/>
    <w:rsid w:val="00B7178E"/>
    <w:rsid w:val="00B808B4"/>
    <w:rsid w:val="00B815CE"/>
    <w:rsid w:val="00B8542B"/>
    <w:rsid w:val="00B8584C"/>
    <w:rsid w:val="00B866E4"/>
    <w:rsid w:val="00B87198"/>
    <w:rsid w:val="00B903B9"/>
    <w:rsid w:val="00B90CDE"/>
    <w:rsid w:val="00B90FDE"/>
    <w:rsid w:val="00B91E90"/>
    <w:rsid w:val="00B921F9"/>
    <w:rsid w:val="00B931C1"/>
    <w:rsid w:val="00B939AC"/>
    <w:rsid w:val="00B941C6"/>
    <w:rsid w:val="00B96442"/>
    <w:rsid w:val="00B9785E"/>
    <w:rsid w:val="00BA1B4C"/>
    <w:rsid w:val="00BA479F"/>
    <w:rsid w:val="00BA4C86"/>
    <w:rsid w:val="00BB1981"/>
    <w:rsid w:val="00BB7DCE"/>
    <w:rsid w:val="00BC1A57"/>
    <w:rsid w:val="00BC2779"/>
    <w:rsid w:val="00BC2D29"/>
    <w:rsid w:val="00BC43D2"/>
    <w:rsid w:val="00BC52ED"/>
    <w:rsid w:val="00BC5CD5"/>
    <w:rsid w:val="00BD0434"/>
    <w:rsid w:val="00BD352A"/>
    <w:rsid w:val="00BE5151"/>
    <w:rsid w:val="00BE71C1"/>
    <w:rsid w:val="00BF326E"/>
    <w:rsid w:val="00BF32CF"/>
    <w:rsid w:val="00BF44A8"/>
    <w:rsid w:val="00BF54BD"/>
    <w:rsid w:val="00BF694C"/>
    <w:rsid w:val="00BF7B97"/>
    <w:rsid w:val="00C015F3"/>
    <w:rsid w:val="00C02831"/>
    <w:rsid w:val="00C02EEF"/>
    <w:rsid w:val="00C069E7"/>
    <w:rsid w:val="00C06B2C"/>
    <w:rsid w:val="00C1140F"/>
    <w:rsid w:val="00C11B22"/>
    <w:rsid w:val="00C14C13"/>
    <w:rsid w:val="00C16489"/>
    <w:rsid w:val="00C165EA"/>
    <w:rsid w:val="00C17158"/>
    <w:rsid w:val="00C1777C"/>
    <w:rsid w:val="00C17820"/>
    <w:rsid w:val="00C239E7"/>
    <w:rsid w:val="00C344C4"/>
    <w:rsid w:val="00C42F8C"/>
    <w:rsid w:val="00C53FF2"/>
    <w:rsid w:val="00C55403"/>
    <w:rsid w:val="00C55A08"/>
    <w:rsid w:val="00C56C80"/>
    <w:rsid w:val="00C56DBF"/>
    <w:rsid w:val="00C61A3C"/>
    <w:rsid w:val="00C642E5"/>
    <w:rsid w:val="00C742CB"/>
    <w:rsid w:val="00C81031"/>
    <w:rsid w:val="00C83816"/>
    <w:rsid w:val="00C83D71"/>
    <w:rsid w:val="00C874FB"/>
    <w:rsid w:val="00C94983"/>
    <w:rsid w:val="00C95D27"/>
    <w:rsid w:val="00C96AD4"/>
    <w:rsid w:val="00C97AC2"/>
    <w:rsid w:val="00CA22DB"/>
    <w:rsid w:val="00CA4F2E"/>
    <w:rsid w:val="00CB0098"/>
    <w:rsid w:val="00CB1C4C"/>
    <w:rsid w:val="00CB3223"/>
    <w:rsid w:val="00CB4CB0"/>
    <w:rsid w:val="00CB6045"/>
    <w:rsid w:val="00CC50A3"/>
    <w:rsid w:val="00CC6BAB"/>
    <w:rsid w:val="00CC7177"/>
    <w:rsid w:val="00CD1A00"/>
    <w:rsid w:val="00CD50A0"/>
    <w:rsid w:val="00CD527B"/>
    <w:rsid w:val="00CE03A3"/>
    <w:rsid w:val="00CE0DE8"/>
    <w:rsid w:val="00CE2410"/>
    <w:rsid w:val="00CE3000"/>
    <w:rsid w:val="00CE36E2"/>
    <w:rsid w:val="00CE6D3C"/>
    <w:rsid w:val="00CF0CEF"/>
    <w:rsid w:val="00CF34AD"/>
    <w:rsid w:val="00CF50DE"/>
    <w:rsid w:val="00CF722B"/>
    <w:rsid w:val="00D01876"/>
    <w:rsid w:val="00D03A76"/>
    <w:rsid w:val="00D04DE1"/>
    <w:rsid w:val="00D056AD"/>
    <w:rsid w:val="00D12875"/>
    <w:rsid w:val="00D17C0D"/>
    <w:rsid w:val="00D17E1F"/>
    <w:rsid w:val="00D2140C"/>
    <w:rsid w:val="00D2149A"/>
    <w:rsid w:val="00D2198D"/>
    <w:rsid w:val="00D22211"/>
    <w:rsid w:val="00D230D8"/>
    <w:rsid w:val="00D30094"/>
    <w:rsid w:val="00D32E0B"/>
    <w:rsid w:val="00D34AB9"/>
    <w:rsid w:val="00D372D8"/>
    <w:rsid w:val="00D3783F"/>
    <w:rsid w:val="00D4019E"/>
    <w:rsid w:val="00D40AFF"/>
    <w:rsid w:val="00D4297E"/>
    <w:rsid w:val="00D45F6F"/>
    <w:rsid w:val="00D47146"/>
    <w:rsid w:val="00D513E4"/>
    <w:rsid w:val="00D574CC"/>
    <w:rsid w:val="00D61A24"/>
    <w:rsid w:val="00D6504B"/>
    <w:rsid w:val="00D66CF3"/>
    <w:rsid w:val="00D7046A"/>
    <w:rsid w:val="00D7459D"/>
    <w:rsid w:val="00D80597"/>
    <w:rsid w:val="00D82870"/>
    <w:rsid w:val="00D85BB9"/>
    <w:rsid w:val="00D863AB"/>
    <w:rsid w:val="00D90D06"/>
    <w:rsid w:val="00D910C7"/>
    <w:rsid w:val="00D91499"/>
    <w:rsid w:val="00D96E01"/>
    <w:rsid w:val="00D97706"/>
    <w:rsid w:val="00DA208A"/>
    <w:rsid w:val="00DA2E50"/>
    <w:rsid w:val="00DB6173"/>
    <w:rsid w:val="00DB7CA9"/>
    <w:rsid w:val="00DB7FDB"/>
    <w:rsid w:val="00DC2CF0"/>
    <w:rsid w:val="00DC2F08"/>
    <w:rsid w:val="00DC4019"/>
    <w:rsid w:val="00DC5BF8"/>
    <w:rsid w:val="00DD1093"/>
    <w:rsid w:val="00DD5FE7"/>
    <w:rsid w:val="00DD6371"/>
    <w:rsid w:val="00DE31AD"/>
    <w:rsid w:val="00DE4087"/>
    <w:rsid w:val="00DE4DFD"/>
    <w:rsid w:val="00DF183E"/>
    <w:rsid w:val="00DF2F5E"/>
    <w:rsid w:val="00DF5995"/>
    <w:rsid w:val="00E0023E"/>
    <w:rsid w:val="00E01B3E"/>
    <w:rsid w:val="00E02301"/>
    <w:rsid w:val="00E0526D"/>
    <w:rsid w:val="00E06C87"/>
    <w:rsid w:val="00E07E95"/>
    <w:rsid w:val="00E17CC7"/>
    <w:rsid w:val="00E2382F"/>
    <w:rsid w:val="00E311BC"/>
    <w:rsid w:val="00E321E7"/>
    <w:rsid w:val="00E32841"/>
    <w:rsid w:val="00E32A6E"/>
    <w:rsid w:val="00E33595"/>
    <w:rsid w:val="00E35EC7"/>
    <w:rsid w:val="00E37E1B"/>
    <w:rsid w:val="00E44C1F"/>
    <w:rsid w:val="00E45385"/>
    <w:rsid w:val="00E45F10"/>
    <w:rsid w:val="00E53856"/>
    <w:rsid w:val="00E55D73"/>
    <w:rsid w:val="00E5614E"/>
    <w:rsid w:val="00E605D3"/>
    <w:rsid w:val="00E612C6"/>
    <w:rsid w:val="00E651A6"/>
    <w:rsid w:val="00E740A8"/>
    <w:rsid w:val="00E81CA6"/>
    <w:rsid w:val="00E877C1"/>
    <w:rsid w:val="00E92122"/>
    <w:rsid w:val="00E9242E"/>
    <w:rsid w:val="00E93389"/>
    <w:rsid w:val="00E94527"/>
    <w:rsid w:val="00E9459B"/>
    <w:rsid w:val="00E97303"/>
    <w:rsid w:val="00EA0216"/>
    <w:rsid w:val="00EA049D"/>
    <w:rsid w:val="00EA43A3"/>
    <w:rsid w:val="00EA4BC1"/>
    <w:rsid w:val="00EA4C5B"/>
    <w:rsid w:val="00EA64AF"/>
    <w:rsid w:val="00EB1018"/>
    <w:rsid w:val="00EB1AE5"/>
    <w:rsid w:val="00EB58D2"/>
    <w:rsid w:val="00EB59D1"/>
    <w:rsid w:val="00EC3FD3"/>
    <w:rsid w:val="00EC47AA"/>
    <w:rsid w:val="00EC5E9D"/>
    <w:rsid w:val="00EC7C32"/>
    <w:rsid w:val="00ED0253"/>
    <w:rsid w:val="00ED0A1A"/>
    <w:rsid w:val="00ED0E9C"/>
    <w:rsid w:val="00ED10BE"/>
    <w:rsid w:val="00ED47AF"/>
    <w:rsid w:val="00ED4809"/>
    <w:rsid w:val="00EE0C99"/>
    <w:rsid w:val="00EE2DA2"/>
    <w:rsid w:val="00EE3816"/>
    <w:rsid w:val="00EE439E"/>
    <w:rsid w:val="00EE5FF2"/>
    <w:rsid w:val="00EE61C7"/>
    <w:rsid w:val="00EF1965"/>
    <w:rsid w:val="00EF50FC"/>
    <w:rsid w:val="00F05492"/>
    <w:rsid w:val="00F10FAA"/>
    <w:rsid w:val="00F1184E"/>
    <w:rsid w:val="00F12BF6"/>
    <w:rsid w:val="00F17603"/>
    <w:rsid w:val="00F234BB"/>
    <w:rsid w:val="00F252F0"/>
    <w:rsid w:val="00F25521"/>
    <w:rsid w:val="00F261D8"/>
    <w:rsid w:val="00F27830"/>
    <w:rsid w:val="00F3008C"/>
    <w:rsid w:val="00F31E09"/>
    <w:rsid w:val="00F32C33"/>
    <w:rsid w:val="00F33843"/>
    <w:rsid w:val="00F37B30"/>
    <w:rsid w:val="00F37BD2"/>
    <w:rsid w:val="00F37DC9"/>
    <w:rsid w:val="00F46AC6"/>
    <w:rsid w:val="00F55985"/>
    <w:rsid w:val="00F56873"/>
    <w:rsid w:val="00F6036C"/>
    <w:rsid w:val="00F6219A"/>
    <w:rsid w:val="00F656E5"/>
    <w:rsid w:val="00F70EFB"/>
    <w:rsid w:val="00F73032"/>
    <w:rsid w:val="00F73304"/>
    <w:rsid w:val="00F77A72"/>
    <w:rsid w:val="00F839ED"/>
    <w:rsid w:val="00F83E7C"/>
    <w:rsid w:val="00F84C51"/>
    <w:rsid w:val="00F85941"/>
    <w:rsid w:val="00F85F2C"/>
    <w:rsid w:val="00F90B83"/>
    <w:rsid w:val="00F952E1"/>
    <w:rsid w:val="00F96BCD"/>
    <w:rsid w:val="00FA12CC"/>
    <w:rsid w:val="00FA41C7"/>
    <w:rsid w:val="00FA5AC1"/>
    <w:rsid w:val="00FA5BD6"/>
    <w:rsid w:val="00FB043C"/>
    <w:rsid w:val="00FB278B"/>
    <w:rsid w:val="00FB4F4A"/>
    <w:rsid w:val="00FB6668"/>
    <w:rsid w:val="00FC57AD"/>
    <w:rsid w:val="00FC7133"/>
    <w:rsid w:val="00FD12D2"/>
    <w:rsid w:val="00FD25DA"/>
    <w:rsid w:val="00FD3F7D"/>
    <w:rsid w:val="00FD66FA"/>
    <w:rsid w:val="00FE0B3C"/>
    <w:rsid w:val="00FE0CDC"/>
    <w:rsid w:val="00FE57A5"/>
    <w:rsid w:val="00FF2C0D"/>
    <w:rsid w:val="00FF46EA"/>
    <w:rsid w:val="00FF4E9E"/>
    <w:rsid w:val="00FF4EBE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3.xml"/><Relationship Id="rId26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header" Target="header4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image" Target="media/image4.jpg"/><Relationship Id="rId23" Type="http://schemas.openxmlformats.org/officeDocument/2006/relationships/header" Target="header6.xml"/><Relationship Id="rId28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jpeg"/><Relationship Id="rId22" Type="http://schemas.openxmlformats.org/officeDocument/2006/relationships/footer" Target="footer5.xml"/><Relationship Id="rId27" Type="http://schemas.openxmlformats.org/officeDocument/2006/relationships/header" Target="header7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169CA-1844-45EC-9632-621D8EA07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14</Pages>
  <Words>1010</Words>
  <Characters>5759</Characters>
  <Application>Microsoft Office Word</Application>
  <DocSecurity>0</DocSecurity>
  <Lines>47</Lines>
  <Paragraphs>13</Paragraphs>
  <ScaleCrop>false</ScaleCrop>
  <Company/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17</cp:revision>
  <cp:lastPrinted>2023-11-24T08:31:00Z</cp:lastPrinted>
  <dcterms:created xsi:type="dcterms:W3CDTF">2020-07-31T05:22:00Z</dcterms:created>
  <dcterms:modified xsi:type="dcterms:W3CDTF">2023-11-24T08:31:00Z</dcterms:modified>
</cp:coreProperties>
</file>